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C89" w:rsidRPr="001D6C89" w:rsidRDefault="001D6C89" w:rsidP="001D6C89">
      <w:pPr>
        <w:spacing w:after="0" w:line="240" w:lineRule="auto"/>
        <w:jc w:val="center"/>
        <w:rPr>
          <w:rFonts w:ascii="Times New Roman" w:hAnsi="Times New Roman" w:cs="Times New Roman"/>
          <w:b/>
          <w:sz w:val="28"/>
          <w:szCs w:val="28"/>
        </w:rPr>
      </w:pPr>
      <w:r w:rsidRPr="001D6C89">
        <w:rPr>
          <w:rFonts w:ascii="Times New Roman" w:hAnsi="Times New Roman" w:cs="Times New Roman"/>
          <w:b/>
          <w:sz w:val="28"/>
          <w:szCs w:val="28"/>
        </w:rPr>
        <w:t xml:space="preserve">Antibiotics. </w:t>
      </w:r>
      <w:proofErr w:type="spellStart"/>
      <w:r w:rsidRPr="001D6C89">
        <w:rPr>
          <w:rFonts w:ascii="Times New Roman" w:hAnsi="Times New Roman" w:cs="Times New Roman"/>
          <w:b/>
          <w:sz w:val="28"/>
          <w:szCs w:val="28"/>
        </w:rPr>
        <w:t>Cephalosporins</w:t>
      </w:r>
      <w:proofErr w:type="spellEnd"/>
      <w:r w:rsidRPr="001D6C89">
        <w:rPr>
          <w:rFonts w:ascii="Times New Roman" w:hAnsi="Times New Roman" w:cs="Times New Roman"/>
          <w:b/>
          <w:sz w:val="28"/>
          <w:szCs w:val="28"/>
        </w:rPr>
        <w:t>.</w:t>
      </w:r>
    </w:p>
    <w:p w:rsidR="001D6C89" w:rsidRPr="001D6C89" w:rsidRDefault="001D6C89" w:rsidP="001D6C89">
      <w:pPr>
        <w:spacing w:after="0" w:line="240" w:lineRule="auto"/>
        <w:jc w:val="both"/>
        <w:rPr>
          <w:rFonts w:ascii="Times New Roman" w:hAnsi="Times New Roman" w:cs="Times New Roman"/>
          <w:sz w:val="28"/>
          <w:szCs w:val="28"/>
        </w:rPr>
      </w:pPr>
      <w:proofErr w:type="spellStart"/>
      <w:r w:rsidRPr="001D6C89">
        <w:rPr>
          <w:rFonts w:ascii="Times New Roman" w:hAnsi="Times New Roman" w:cs="Times New Roman"/>
          <w:sz w:val="28"/>
          <w:szCs w:val="28"/>
        </w:rPr>
        <w:t>Cephalosporins</w:t>
      </w:r>
      <w:proofErr w:type="spellEnd"/>
      <w:r w:rsidRPr="001D6C89">
        <w:rPr>
          <w:rFonts w:ascii="Times New Roman" w:hAnsi="Times New Roman" w:cs="Times New Roman"/>
          <w:sz w:val="28"/>
          <w:szCs w:val="28"/>
        </w:rPr>
        <w:t xml:space="preserve"> are another important group of β-lactam antibiotics. Cephalosporin C </w:t>
      </w:r>
      <w:proofErr w:type="gramStart"/>
      <w:r w:rsidRPr="001D6C89">
        <w:rPr>
          <w:rFonts w:ascii="Times New Roman" w:hAnsi="Times New Roman" w:cs="Times New Roman"/>
          <w:sz w:val="28"/>
          <w:szCs w:val="28"/>
        </w:rPr>
        <w:t>was first discovered</w:t>
      </w:r>
      <w:proofErr w:type="gramEnd"/>
      <w:r w:rsidRPr="001D6C89">
        <w:rPr>
          <w:rFonts w:ascii="Times New Roman" w:hAnsi="Times New Roman" w:cs="Times New Roman"/>
          <w:sz w:val="28"/>
          <w:szCs w:val="28"/>
        </w:rPr>
        <w:t xml:space="preserve"> in 1945. It </w:t>
      </w:r>
      <w:proofErr w:type="gramStart"/>
      <w:r w:rsidRPr="001D6C89">
        <w:rPr>
          <w:rFonts w:ascii="Times New Roman" w:hAnsi="Times New Roman" w:cs="Times New Roman"/>
          <w:sz w:val="28"/>
          <w:szCs w:val="28"/>
        </w:rPr>
        <w:t>was obtained</w:t>
      </w:r>
      <w:proofErr w:type="gramEnd"/>
      <w:r w:rsidRPr="001D6C89">
        <w:rPr>
          <w:rFonts w:ascii="Times New Roman" w:hAnsi="Times New Roman" w:cs="Times New Roman"/>
          <w:sz w:val="28"/>
          <w:szCs w:val="28"/>
        </w:rPr>
        <w:t xml:space="preserve"> from the culture of </w:t>
      </w:r>
      <w:proofErr w:type="spellStart"/>
      <w:r w:rsidRPr="001D6C89">
        <w:rPr>
          <w:rFonts w:ascii="Times New Roman" w:hAnsi="Times New Roman" w:cs="Times New Roman"/>
          <w:sz w:val="28"/>
          <w:szCs w:val="28"/>
        </w:rPr>
        <w:t>Cephalosporium</w:t>
      </w:r>
      <w:proofErr w:type="spellEnd"/>
      <w:r w:rsidRPr="001D6C89">
        <w:rPr>
          <w:rFonts w:ascii="Times New Roman" w:hAnsi="Times New Roman" w:cs="Times New Roman"/>
          <w:sz w:val="28"/>
          <w:szCs w:val="28"/>
        </w:rPr>
        <w:t xml:space="preserve"> </w:t>
      </w:r>
      <w:proofErr w:type="spellStart"/>
      <w:r w:rsidRPr="001D6C89">
        <w:rPr>
          <w:rFonts w:ascii="Times New Roman" w:hAnsi="Times New Roman" w:cs="Times New Roman"/>
          <w:sz w:val="28"/>
          <w:szCs w:val="28"/>
        </w:rPr>
        <w:t>acremonium</w:t>
      </w:r>
      <w:proofErr w:type="spellEnd"/>
      <w:r w:rsidRPr="001D6C89">
        <w:rPr>
          <w:rFonts w:ascii="Times New Roman" w:hAnsi="Times New Roman" w:cs="Times New Roman"/>
          <w:sz w:val="28"/>
          <w:szCs w:val="28"/>
        </w:rPr>
        <w:t xml:space="preserve"> in 1950. G. </w:t>
      </w:r>
      <w:proofErr w:type="spellStart"/>
      <w:r w:rsidRPr="001D6C89">
        <w:rPr>
          <w:rFonts w:ascii="Times New Roman" w:hAnsi="Times New Roman" w:cs="Times New Roman"/>
          <w:sz w:val="28"/>
          <w:szCs w:val="28"/>
        </w:rPr>
        <w:t>Rodzu</w:t>
      </w:r>
      <w:proofErr w:type="spellEnd"/>
      <w:r w:rsidRPr="001D6C89">
        <w:rPr>
          <w:rFonts w:ascii="Times New Roman" w:hAnsi="Times New Roman" w:cs="Times New Roman"/>
          <w:sz w:val="28"/>
          <w:szCs w:val="28"/>
        </w:rPr>
        <w:t xml:space="preserve">. </w:t>
      </w:r>
      <w:proofErr w:type="spellStart"/>
      <w:r w:rsidRPr="001D6C89">
        <w:rPr>
          <w:rFonts w:ascii="Times New Roman" w:hAnsi="Times New Roman" w:cs="Times New Roman"/>
          <w:sz w:val="28"/>
          <w:szCs w:val="28"/>
        </w:rPr>
        <w:t>Cefamycin</w:t>
      </w:r>
      <w:proofErr w:type="spellEnd"/>
      <w:r w:rsidRPr="001D6C89">
        <w:rPr>
          <w:rFonts w:ascii="Times New Roman" w:hAnsi="Times New Roman" w:cs="Times New Roman"/>
          <w:sz w:val="28"/>
          <w:szCs w:val="28"/>
        </w:rPr>
        <w:t xml:space="preserve"> was later isolated from mushroom culture in 1971. </w:t>
      </w:r>
      <w:proofErr w:type="gramStart"/>
      <w:r w:rsidRPr="001D6C89">
        <w:rPr>
          <w:rFonts w:ascii="Times New Roman" w:hAnsi="Times New Roman" w:cs="Times New Roman"/>
          <w:sz w:val="28"/>
          <w:szCs w:val="28"/>
        </w:rPr>
        <w:t>и</w:t>
      </w:r>
      <w:proofErr w:type="gramEnd"/>
      <w:r w:rsidRPr="001D6C89">
        <w:rPr>
          <w:rFonts w:ascii="Times New Roman" w:hAnsi="Times New Roman" w:cs="Times New Roman"/>
          <w:sz w:val="28"/>
          <w:szCs w:val="28"/>
        </w:rPr>
        <w:t xml:space="preserve"> </w:t>
      </w:r>
      <w:proofErr w:type="spellStart"/>
      <w:r w:rsidRPr="001D6C89">
        <w:rPr>
          <w:rFonts w:ascii="Times New Roman" w:hAnsi="Times New Roman" w:cs="Times New Roman"/>
          <w:sz w:val="28"/>
          <w:szCs w:val="28"/>
        </w:rPr>
        <w:t>цефабазин</w:t>
      </w:r>
      <w:proofErr w:type="spellEnd"/>
      <w:r w:rsidRPr="001D6C89">
        <w:rPr>
          <w:rFonts w:ascii="Times New Roman" w:hAnsi="Times New Roman" w:cs="Times New Roman"/>
          <w:sz w:val="28"/>
          <w:szCs w:val="28"/>
        </w:rPr>
        <w:t xml:space="preserve"> в 1984 г. However, although these compounds are active against </w:t>
      </w:r>
      <w:proofErr w:type="gramStart"/>
      <w:r w:rsidRPr="001D6C89">
        <w:rPr>
          <w:rFonts w:ascii="Times New Roman" w:hAnsi="Times New Roman" w:cs="Times New Roman"/>
          <w:sz w:val="28"/>
          <w:szCs w:val="28"/>
        </w:rPr>
        <w:t>gram(</w:t>
      </w:r>
      <w:proofErr w:type="gramEnd"/>
      <w:r w:rsidRPr="001D6C89">
        <w:rPr>
          <w:rFonts w:ascii="Times New Roman" w:hAnsi="Times New Roman" w:cs="Times New Roman"/>
          <w:sz w:val="28"/>
          <w:szCs w:val="28"/>
        </w:rPr>
        <w:t xml:space="preserve">+) and gram(-) bacteria, due to their low activity, they are considered unsuitable compounds from a clinical point of view. However, these compounds </w:t>
      </w:r>
      <w:proofErr w:type="gramStart"/>
      <w:r w:rsidRPr="001D6C89">
        <w:rPr>
          <w:rFonts w:ascii="Times New Roman" w:hAnsi="Times New Roman" w:cs="Times New Roman"/>
          <w:sz w:val="28"/>
          <w:szCs w:val="28"/>
        </w:rPr>
        <w:t>are used</w:t>
      </w:r>
      <w:proofErr w:type="gramEnd"/>
      <w:r w:rsidRPr="001D6C89">
        <w:rPr>
          <w:rFonts w:ascii="Times New Roman" w:hAnsi="Times New Roman" w:cs="Times New Roman"/>
          <w:sz w:val="28"/>
          <w:szCs w:val="28"/>
        </w:rPr>
        <w:t xml:space="preserve"> in the synthesis of semisynthetic derivatives of </w:t>
      </w:r>
      <w:proofErr w:type="spellStart"/>
      <w:r w:rsidRPr="001D6C89">
        <w:rPr>
          <w:rFonts w:ascii="Times New Roman" w:hAnsi="Times New Roman" w:cs="Times New Roman"/>
          <w:sz w:val="28"/>
          <w:szCs w:val="28"/>
        </w:rPr>
        <w:t>cephalosporins</w:t>
      </w:r>
      <w:proofErr w:type="spellEnd"/>
      <w:r w:rsidRPr="001D6C89">
        <w:rPr>
          <w:rFonts w:ascii="Times New Roman" w:hAnsi="Times New Roman" w:cs="Times New Roman"/>
          <w:sz w:val="28"/>
          <w:szCs w:val="28"/>
        </w:rPr>
        <w:t>.</w:t>
      </w:r>
    </w:p>
    <w:p w:rsidR="001D6C89" w:rsidRPr="001D6C89" w:rsidRDefault="00BD37EC" w:rsidP="001D6C89">
      <w:pPr>
        <w:spacing w:after="0" w:line="240" w:lineRule="auto"/>
        <w:jc w:val="both"/>
        <w:rPr>
          <w:rFonts w:ascii="Times New Roman" w:hAnsi="Times New Roman" w:cs="Times New Roman"/>
          <w:sz w:val="28"/>
          <w:szCs w:val="28"/>
        </w:rPr>
      </w:pPr>
      <w:bookmarkStart w:id="0" w:name="_GoBack"/>
      <w:bookmarkEnd w:id="0"/>
      <w:r w:rsidRPr="00BD37EC">
        <w:rPr>
          <w:rFonts w:ascii="Times New Roman" w:eastAsia="Calibri" w:hAnsi="Times New Roman" w:cs="Times New Roman"/>
          <w:noProof/>
          <w:sz w:val="28"/>
          <w:szCs w:val="28"/>
          <w:lang w:eastAsia="en-GB"/>
        </w:rPr>
        <w:drawing>
          <wp:inline distT="0" distB="0" distL="0" distR="0" wp14:anchorId="7E4E0BDD" wp14:editId="132A12B3">
            <wp:extent cx="5731510" cy="2522355"/>
            <wp:effectExtent l="0" t="0" r="2540" b="0"/>
            <wp:docPr id="67" name="Рисунок 67" descr="C:\Users\User1\Pictures\sefalosporin C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1\Pictures\sefalosporin C quruluş.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522355"/>
                    </a:xfrm>
                    <a:prstGeom prst="rect">
                      <a:avLst/>
                    </a:prstGeom>
                    <a:noFill/>
                    <a:ln>
                      <a:noFill/>
                    </a:ln>
                  </pic:spPr>
                </pic:pic>
              </a:graphicData>
            </a:graphic>
          </wp:inline>
        </w:drawing>
      </w:r>
    </w:p>
    <w:p w:rsidR="001D6C89" w:rsidRPr="001D6C89" w:rsidRDefault="001D6C89" w:rsidP="001D6C89">
      <w:pPr>
        <w:spacing w:after="0" w:line="240" w:lineRule="auto"/>
        <w:jc w:val="both"/>
        <w:rPr>
          <w:rFonts w:ascii="Times New Roman" w:hAnsi="Times New Roman" w:cs="Times New Roman"/>
          <w:sz w:val="28"/>
          <w:szCs w:val="28"/>
        </w:rPr>
      </w:pPr>
      <w:r w:rsidRPr="001D6C89">
        <w:rPr>
          <w:rFonts w:ascii="Times New Roman" w:hAnsi="Times New Roman" w:cs="Times New Roman"/>
          <w:sz w:val="28"/>
          <w:szCs w:val="28"/>
        </w:rPr>
        <w:t xml:space="preserve">Structure and nomenclature of </w:t>
      </w:r>
      <w:proofErr w:type="spellStart"/>
      <w:r w:rsidRPr="001D6C89">
        <w:rPr>
          <w:rFonts w:ascii="Times New Roman" w:hAnsi="Times New Roman" w:cs="Times New Roman"/>
          <w:sz w:val="28"/>
          <w:szCs w:val="28"/>
        </w:rPr>
        <w:t>cephalosporins</w:t>
      </w:r>
      <w:proofErr w:type="spellEnd"/>
      <w:r w:rsidRPr="001D6C89">
        <w:rPr>
          <w:rFonts w:ascii="Times New Roman" w:hAnsi="Times New Roman" w:cs="Times New Roman"/>
          <w:sz w:val="28"/>
          <w:szCs w:val="28"/>
        </w:rPr>
        <w:t>.</w:t>
      </w:r>
    </w:p>
    <w:p w:rsidR="001D6C89" w:rsidRPr="001D6C89" w:rsidRDefault="001D6C89" w:rsidP="001D6C89">
      <w:pPr>
        <w:spacing w:after="0" w:line="240" w:lineRule="auto"/>
        <w:jc w:val="both"/>
        <w:rPr>
          <w:rFonts w:ascii="Times New Roman" w:hAnsi="Times New Roman" w:cs="Times New Roman"/>
          <w:sz w:val="28"/>
          <w:szCs w:val="28"/>
        </w:rPr>
      </w:pPr>
      <w:proofErr w:type="spellStart"/>
      <w:r w:rsidRPr="001D6C89">
        <w:rPr>
          <w:rFonts w:ascii="Times New Roman" w:hAnsi="Times New Roman" w:cs="Times New Roman"/>
          <w:sz w:val="28"/>
          <w:szCs w:val="28"/>
        </w:rPr>
        <w:t>Cephalosporins</w:t>
      </w:r>
      <w:proofErr w:type="spellEnd"/>
      <w:r w:rsidRPr="001D6C89">
        <w:rPr>
          <w:rFonts w:ascii="Times New Roman" w:hAnsi="Times New Roman" w:cs="Times New Roman"/>
          <w:sz w:val="28"/>
          <w:szCs w:val="28"/>
        </w:rPr>
        <w:t xml:space="preserve"> preserve the basic structure of bicyclic 5-thia-1-</w:t>
      </w:r>
      <w:proofErr w:type="gramStart"/>
      <w:r w:rsidRPr="001D6C89">
        <w:rPr>
          <w:rFonts w:ascii="Times New Roman" w:hAnsi="Times New Roman" w:cs="Times New Roman"/>
          <w:sz w:val="28"/>
          <w:szCs w:val="28"/>
        </w:rPr>
        <w:t>azabicyclo[</w:t>
      </w:r>
      <w:proofErr w:type="gramEnd"/>
      <w:r w:rsidRPr="001D6C89">
        <w:rPr>
          <w:rFonts w:ascii="Times New Roman" w:hAnsi="Times New Roman" w:cs="Times New Roman"/>
          <w:sz w:val="28"/>
          <w:szCs w:val="28"/>
        </w:rPr>
        <w:t xml:space="preserve">4.2.0]octane formed by condensation of β-lactam and 1,3-thiazine rings. In this structure, a double bond between the second and third states is preserved, and, unlike </w:t>
      </w:r>
      <w:proofErr w:type="spellStart"/>
      <w:r w:rsidRPr="001D6C89">
        <w:rPr>
          <w:rFonts w:ascii="Times New Roman" w:hAnsi="Times New Roman" w:cs="Times New Roman"/>
          <w:sz w:val="28"/>
          <w:szCs w:val="28"/>
        </w:rPr>
        <w:t>penicillins</w:t>
      </w:r>
      <w:proofErr w:type="spellEnd"/>
      <w:r w:rsidRPr="001D6C89">
        <w:rPr>
          <w:rFonts w:ascii="Times New Roman" w:hAnsi="Times New Roman" w:cs="Times New Roman"/>
          <w:sz w:val="28"/>
          <w:szCs w:val="28"/>
        </w:rPr>
        <w:t xml:space="preserve">, the </w:t>
      </w:r>
      <w:proofErr w:type="spellStart"/>
      <w:r w:rsidRPr="001D6C89">
        <w:rPr>
          <w:rFonts w:ascii="Times New Roman" w:hAnsi="Times New Roman" w:cs="Times New Roman"/>
          <w:sz w:val="28"/>
          <w:szCs w:val="28"/>
        </w:rPr>
        <w:t>sepham</w:t>
      </w:r>
      <w:proofErr w:type="spellEnd"/>
      <w:r w:rsidRPr="001D6C89">
        <w:rPr>
          <w:rFonts w:ascii="Times New Roman" w:hAnsi="Times New Roman" w:cs="Times New Roman"/>
          <w:sz w:val="28"/>
          <w:szCs w:val="28"/>
        </w:rPr>
        <w:t xml:space="preserve"> ring has one unsaturated group. Therefore, it is called 5-thia-1-</w:t>
      </w:r>
      <w:proofErr w:type="gramStart"/>
      <w:r w:rsidRPr="001D6C89">
        <w:rPr>
          <w:rFonts w:ascii="Times New Roman" w:hAnsi="Times New Roman" w:cs="Times New Roman"/>
          <w:sz w:val="28"/>
          <w:szCs w:val="28"/>
        </w:rPr>
        <w:t>azabicyclo[</w:t>
      </w:r>
      <w:proofErr w:type="gramEnd"/>
      <w:r w:rsidRPr="001D6C89">
        <w:rPr>
          <w:rFonts w:ascii="Times New Roman" w:hAnsi="Times New Roman" w:cs="Times New Roman"/>
          <w:sz w:val="28"/>
          <w:szCs w:val="28"/>
        </w:rPr>
        <w:t xml:space="preserve">4.2.0]octan-2-ene. In general, if the saturated ring systems of cephalosporin </w:t>
      </w:r>
      <w:proofErr w:type="gramStart"/>
      <w:r w:rsidRPr="001D6C89">
        <w:rPr>
          <w:rFonts w:ascii="Times New Roman" w:hAnsi="Times New Roman" w:cs="Times New Roman"/>
          <w:sz w:val="28"/>
          <w:szCs w:val="28"/>
        </w:rPr>
        <w:t>are replaced</w:t>
      </w:r>
      <w:proofErr w:type="gramEnd"/>
      <w:r w:rsidRPr="001D6C89">
        <w:rPr>
          <w:rFonts w:ascii="Times New Roman" w:hAnsi="Times New Roman" w:cs="Times New Roman"/>
          <w:sz w:val="28"/>
          <w:szCs w:val="28"/>
        </w:rPr>
        <w:t xml:space="preserve"> by </w:t>
      </w:r>
      <w:proofErr w:type="spellStart"/>
      <w:r w:rsidRPr="001D6C89">
        <w:rPr>
          <w:rFonts w:ascii="Times New Roman" w:hAnsi="Times New Roman" w:cs="Times New Roman"/>
          <w:sz w:val="28"/>
          <w:szCs w:val="28"/>
        </w:rPr>
        <w:t>isosteres</w:t>
      </w:r>
      <w:proofErr w:type="spellEnd"/>
      <w:r w:rsidRPr="001D6C89">
        <w:rPr>
          <w:rFonts w:ascii="Times New Roman" w:hAnsi="Times New Roman" w:cs="Times New Roman"/>
          <w:sz w:val="28"/>
          <w:szCs w:val="28"/>
        </w:rPr>
        <w:t xml:space="preserve"> of the </w:t>
      </w:r>
      <w:proofErr w:type="spellStart"/>
      <w:r w:rsidRPr="001D6C89">
        <w:rPr>
          <w:rFonts w:ascii="Times New Roman" w:hAnsi="Times New Roman" w:cs="Times New Roman"/>
          <w:sz w:val="28"/>
          <w:szCs w:val="28"/>
        </w:rPr>
        <w:t>sulfur</w:t>
      </w:r>
      <w:proofErr w:type="spellEnd"/>
      <w:r w:rsidRPr="001D6C89">
        <w:rPr>
          <w:rFonts w:ascii="Times New Roman" w:hAnsi="Times New Roman" w:cs="Times New Roman"/>
          <w:sz w:val="28"/>
          <w:szCs w:val="28"/>
        </w:rPr>
        <w:t xml:space="preserve"> atom in the fifth position, derivatives of </w:t>
      </w:r>
      <w:proofErr w:type="spellStart"/>
      <w:r w:rsidRPr="001D6C89">
        <w:rPr>
          <w:rFonts w:ascii="Times New Roman" w:hAnsi="Times New Roman" w:cs="Times New Roman"/>
          <w:sz w:val="28"/>
          <w:szCs w:val="28"/>
        </w:rPr>
        <w:t>carbazepam</w:t>
      </w:r>
      <w:proofErr w:type="spellEnd"/>
      <w:r w:rsidRPr="001D6C89">
        <w:rPr>
          <w:rFonts w:ascii="Times New Roman" w:hAnsi="Times New Roman" w:cs="Times New Roman"/>
          <w:sz w:val="28"/>
          <w:szCs w:val="28"/>
        </w:rPr>
        <w:t xml:space="preserve">, </w:t>
      </w:r>
      <w:proofErr w:type="spellStart"/>
      <w:r w:rsidRPr="001D6C89">
        <w:rPr>
          <w:rFonts w:ascii="Times New Roman" w:hAnsi="Times New Roman" w:cs="Times New Roman"/>
          <w:sz w:val="28"/>
          <w:szCs w:val="28"/>
        </w:rPr>
        <w:t>tsepama</w:t>
      </w:r>
      <w:proofErr w:type="spellEnd"/>
      <w:r w:rsidRPr="001D6C89">
        <w:rPr>
          <w:rFonts w:ascii="Times New Roman" w:hAnsi="Times New Roman" w:cs="Times New Roman"/>
          <w:sz w:val="28"/>
          <w:szCs w:val="28"/>
        </w:rPr>
        <w:t xml:space="preserve"> and </w:t>
      </w:r>
      <w:proofErr w:type="spellStart"/>
      <w:r w:rsidRPr="001D6C89">
        <w:rPr>
          <w:rFonts w:ascii="Times New Roman" w:hAnsi="Times New Roman" w:cs="Times New Roman"/>
          <w:sz w:val="28"/>
          <w:szCs w:val="28"/>
        </w:rPr>
        <w:t>oxozepam</w:t>
      </w:r>
      <w:proofErr w:type="spellEnd"/>
      <w:r w:rsidRPr="001D6C89">
        <w:rPr>
          <w:rFonts w:ascii="Times New Roman" w:hAnsi="Times New Roman" w:cs="Times New Roman"/>
          <w:sz w:val="28"/>
          <w:szCs w:val="28"/>
        </w:rPr>
        <w:t xml:space="preserve"> are formed.</w:t>
      </w:r>
    </w:p>
    <w:p w:rsidR="001D6C89" w:rsidRPr="001D6C89" w:rsidRDefault="001D6C89" w:rsidP="001D6C89">
      <w:pPr>
        <w:spacing w:after="0" w:line="240" w:lineRule="auto"/>
        <w:jc w:val="both"/>
        <w:rPr>
          <w:rFonts w:ascii="Times New Roman" w:hAnsi="Times New Roman" w:cs="Times New Roman"/>
          <w:sz w:val="28"/>
          <w:szCs w:val="28"/>
        </w:rPr>
      </w:pPr>
      <w:r w:rsidRPr="001D6C89">
        <w:rPr>
          <w:rFonts w:ascii="Times New Roman" w:hAnsi="Times New Roman" w:cs="Times New Roman"/>
          <w:sz w:val="28"/>
          <w:szCs w:val="28"/>
        </w:rPr>
        <w:t xml:space="preserve"> </w:t>
      </w:r>
      <w:r w:rsidR="00BD37EC" w:rsidRPr="00BD37EC">
        <w:rPr>
          <w:rFonts w:ascii="Times New Roman" w:eastAsia="Calibri" w:hAnsi="Times New Roman" w:cs="Times New Roman"/>
          <w:noProof/>
          <w:sz w:val="28"/>
          <w:szCs w:val="28"/>
          <w:lang w:eastAsia="en-GB"/>
        </w:rPr>
        <w:drawing>
          <wp:inline distT="0" distB="0" distL="0" distR="0" wp14:anchorId="7141A6E2" wp14:editId="7EAC3212">
            <wp:extent cx="4181475" cy="1647825"/>
            <wp:effectExtent l="0" t="0" r="9525" b="9525"/>
            <wp:docPr id="68" name="Рисунок 68" descr="C:\Users\User1\Pictures\sefalosporinləri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1\Pictures\sefalosporinlərin quruluşu.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1475" cy="1647825"/>
                    </a:xfrm>
                    <a:prstGeom prst="rect">
                      <a:avLst/>
                    </a:prstGeom>
                    <a:noFill/>
                    <a:ln>
                      <a:noFill/>
                    </a:ln>
                  </pic:spPr>
                </pic:pic>
              </a:graphicData>
            </a:graphic>
          </wp:inline>
        </w:drawing>
      </w:r>
    </w:p>
    <w:p w:rsidR="001D6C89" w:rsidRPr="001D6C89" w:rsidRDefault="001D6C89" w:rsidP="001D6C89">
      <w:pPr>
        <w:spacing w:after="0" w:line="240" w:lineRule="auto"/>
        <w:jc w:val="both"/>
        <w:rPr>
          <w:rFonts w:ascii="Times New Roman" w:hAnsi="Times New Roman" w:cs="Times New Roman"/>
          <w:sz w:val="28"/>
          <w:szCs w:val="28"/>
        </w:rPr>
      </w:pPr>
      <w:r w:rsidRPr="001D6C89">
        <w:rPr>
          <w:rFonts w:ascii="Times New Roman" w:hAnsi="Times New Roman" w:cs="Times New Roman"/>
          <w:sz w:val="28"/>
          <w:szCs w:val="28"/>
        </w:rPr>
        <w:t xml:space="preserve">If there is a double bond between the third and second states, the compounds </w:t>
      </w:r>
      <w:proofErr w:type="gramStart"/>
      <w:r w:rsidRPr="001D6C89">
        <w:rPr>
          <w:rFonts w:ascii="Times New Roman" w:hAnsi="Times New Roman" w:cs="Times New Roman"/>
          <w:sz w:val="28"/>
          <w:szCs w:val="28"/>
        </w:rPr>
        <w:t>are called</w:t>
      </w:r>
      <w:proofErr w:type="gramEnd"/>
      <w:r w:rsidRPr="001D6C89">
        <w:rPr>
          <w:rFonts w:ascii="Times New Roman" w:hAnsi="Times New Roman" w:cs="Times New Roman"/>
          <w:sz w:val="28"/>
          <w:szCs w:val="28"/>
        </w:rPr>
        <w:t xml:space="preserve"> </w:t>
      </w:r>
      <w:proofErr w:type="spellStart"/>
      <w:r w:rsidRPr="001D6C89">
        <w:rPr>
          <w:rFonts w:ascii="Times New Roman" w:hAnsi="Times New Roman" w:cs="Times New Roman"/>
          <w:sz w:val="28"/>
          <w:szCs w:val="28"/>
        </w:rPr>
        <w:t>carbazephem</w:t>
      </w:r>
      <w:proofErr w:type="spellEnd"/>
      <w:r w:rsidRPr="001D6C89">
        <w:rPr>
          <w:rFonts w:ascii="Times New Roman" w:hAnsi="Times New Roman" w:cs="Times New Roman"/>
          <w:sz w:val="28"/>
          <w:szCs w:val="28"/>
        </w:rPr>
        <w:t xml:space="preserve">, </w:t>
      </w:r>
      <w:proofErr w:type="spellStart"/>
      <w:r w:rsidRPr="001D6C89">
        <w:rPr>
          <w:rFonts w:ascii="Times New Roman" w:hAnsi="Times New Roman" w:cs="Times New Roman"/>
          <w:sz w:val="28"/>
          <w:szCs w:val="28"/>
        </w:rPr>
        <w:t>cephem</w:t>
      </w:r>
      <w:proofErr w:type="spellEnd"/>
      <w:r w:rsidRPr="001D6C89">
        <w:rPr>
          <w:rFonts w:ascii="Times New Roman" w:hAnsi="Times New Roman" w:cs="Times New Roman"/>
          <w:sz w:val="28"/>
          <w:szCs w:val="28"/>
        </w:rPr>
        <w:t xml:space="preserve">, and </w:t>
      </w:r>
      <w:proofErr w:type="spellStart"/>
      <w:r w:rsidRPr="001D6C89">
        <w:rPr>
          <w:rFonts w:ascii="Times New Roman" w:hAnsi="Times New Roman" w:cs="Times New Roman"/>
          <w:sz w:val="28"/>
          <w:szCs w:val="28"/>
        </w:rPr>
        <w:t>oxozephem</w:t>
      </w:r>
      <w:proofErr w:type="spellEnd"/>
      <w:r w:rsidRPr="001D6C89">
        <w:rPr>
          <w:rFonts w:ascii="Times New Roman" w:hAnsi="Times New Roman" w:cs="Times New Roman"/>
          <w:sz w:val="28"/>
          <w:szCs w:val="28"/>
        </w:rPr>
        <w:t xml:space="preserve">. In natural </w:t>
      </w:r>
      <w:proofErr w:type="spellStart"/>
      <w:r w:rsidRPr="001D6C89">
        <w:rPr>
          <w:rFonts w:ascii="Times New Roman" w:hAnsi="Times New Roman" w:cs="Times New Roman"/>
          <w:sz w:val="28"/>
          <w:szCs w:val="28"/>
        </w:rPr>
        <w:t>cephalosporins</w:t>
      </w:r>
      <w:proofErr w:type="spellEnd"/>
      <w:r w:rsidRPr="001D6C89">
        <w:rPr>
          <w:rFonts w:ascii="Times New Roman" w:hAnsi="Times New Roman" w:cs="Times New Roman"/>
          <w:sz w:val="28"/>
          <w:szCs w:val="28"/>
        </w:rPr>
        <w:t xml:space="preserve"> with open formulas above, the main functional group </w:t>
      </w:r>
      <w:proofErr w:type="gramStart"/>
      <w:r w:rsidRPr="001D6C89">
        <w:rPr>
          <w:rFonts w:ascii="Times New Roman" w:hAnsi="Times New Roman" w:cs="Times New Roman"/>
          <w:sz w:val="28"/>
          <w:szCs w:val="28"/>
        </w:rPr>
        <w:t>is:</w:t>
      </w:r>
      <w:proofErr w:type="gramEnd"/>
      <w:r w:rsidRPr="001D6C89">
        <w:rPr>
          <w:rFonts w:ascii="Times New Roman" w:hAnsi="Times New Roman" w:cs="Times New Roman"/>
          <w:sz w:val="28"/>
          <w:szCs w:val="28"/>
        </w:rPr>
        <w:t xml:space="preserve"> a carboxyl group in the second position, an </w:t>
      </w:r>
      <w:proofErr w:type="spellStart"/>
      <w:r w:rsidRPr="001D6C89">
        <w:rPr>
          <w:rFonts w:ascii="Times New Roman" w:hAnsi="Times New Roman" w:cs="Times New Roman"/>
          <w:sz w:val="28"/>
          <w:szCs w:val="28"/>
        </w:rPr>
        <w:t>acetoxymethyl</w:t>
      </w:r>
      <w:proofErr w:type="spellEnd"/>
      <w:r w:rsidRPr="001D6C89">
        <w:rPr>
          <w:rFonts w:ascii="Times New Roman" w:hAnsi="Times New Roman" w:cs="Times New Roman"/>
          <w:sz w:val="28"/>
          <w:szCs w:val="28"/>
        </w:rPr>
        <w:t xml:space="preserve"> group in the third position, an </w:t>
      </w:r>
      <w:proofErr w:type="spellStart"/>
      <w:r w:rsidRPr="001D6C89">
        <w:rPr>
          <w:rFonts w:ascii="Times New Roman" w:hAnsi="Times New Roman" w:cs="Times New Roman"/>
          <w:sz w:val="28"/>
          <w:szCs w:val="28"/>
        </w:rPr>
        <w:t>acylamino</w:t>
      </w:r>
      <w:proofErr w:type="spellEnd"/>
      <w:r w:rsidRPr="001D6C89">
        <w:rPr>
          <w:rFonts w:ascii="Times New Roman" w:hAnsi="Times New Roman" w:cs="Times New Roman"/>
          <w:sz w:val="28"/>
          <w:szCs w:val="28"/>
        </w:rPr>
        <w:t xml:space="preserve"> group in the </w:t>
      </w:r>
      <w:r w:rsidRPr="001D6C89">
        <w:rPr>
          <w:rFonts w:ascii="Times New Roman" w:hAnsi="Times New Roman" w:cs="Times New Roman"/>
          <w:sz w:val="28"/>
          <w:szCs w:val="28"/>
        </w:rPr>
        <w:lastRenderedPageBreak/>
        <w:t xml:space="preserve">seventh position, and an </w:t>
      </w:r>
      <w:proofErr w:type="spellStart"/>
      <w:r w:rsidRPr="001D6C89">
        <w:rPr>
          <w:rFonts w:ascii="Times New Roman" w:hAnsi="Times New Roman" w:cs="Times New Roman"/>
          <w:sz w:val="28"/>
          <w:szCs w:val="28"/>
        </w:rPr>
        <w:t>oxo</w:t>
      </w:r>
      <w:proofErr w:type="spellEnd"/>
      <w:r w:rsidRPr="001D6C89">
        <w:rPr>
          <w:rFonts w:ascii="Times New Roman" w:hAnsi="Times New Roman" w:cs="Times New Roman"/>
          <w:sz w:val="28"/>
          <w:szCs w:val="28"/>
        </w:rPr>
        <w:t xml:space="preserve"> group in the eighth position. Thus, the general basic structure is 7-amino-3-acetoxymethyl-8-oxo-5-thia-1-</w:t>
      </w:r>
      <w:proofErr w:type="gramStart"/>
      <w:r w:rsidRPr="001D6C89">
        <w:rPr>
          <w:rFonts w:ascii="Times New Roman" w:hAnsi="Times New Roman" w:cs="Times New Roman"/>
          <w:sz w:val="28"/>
          <w:szCs w:val="28"/>
        </w:rPr>
        <w:t>azabicyclo[</w:t>
      </w:r>
      <w:proofErr w:type="gramEnd"/>
      <w:r w:rsidRPr="001D6C89">
        <w:rPr>
          <w:rFonts w:ascii="Times New Roman" w:hAnsi="Times New Roman" w:cs="Times New Roman"/>
          <w:sz w:val="28"/>
          <w:szCs w:val="28"/>
        </w:rPr>
        <w:t>4.2.0]oct-2-ene-2-carboxylic acid, synonym (7-aminocephalosporanic acid) also is called</w:t>
      </w:r>
    </w:p>
    <w:p w:rsidR="001D6C89" w:rsidRPr="001D6C89" w:rsidRDefault="001D6C89" w:rsidP="001D6C89">
      <w:pPr>
        <w:spacing w:after="0" w:line="240" w:lineRule="auto"/>
        <w:jc w:val="both"/>
        <w:rPr>
          <w:rFonts w:ascii="Times New Roman" w:hAnsi="Times New Roman" w:cs="Times New Roman"/>
          <w:sz w:val="28"/>
          <w:szCs w:val="28"/>
        </w:rPr>
      </w:pPr>
      <w:r w:rsidRPr="001D6C89">
        <w:rPr>
          <w:rFonts w:ascii="Times New Roman" w:hAnsi="Times New Roman" w:cs="Times New Roman"/>
          <w:sz w:val="28"/>
          <w:szCs w:val="28"/>
        </w:rPr>
        <w:t xml:space="preserve">7-amino-3-deacetoxycephalosporinic acid (7-АДСТ) </w:t>
      </w:r>
      <w:proofErr w:type="gramStart"/>
      <w:r w:rsidRPr="001D6C89">
        <w:rPr>
          <w:rFonts w:ascii="Times New Roman" w:hAnsi="Times New Roman" w:cs="Times New Roman"/>
          <w:sz w:val="28"/>
          <w:szCs w:val="28"/>
        </w:rPr>
        <w:t>is formed</w:t>
      </w:r>
      <w:proofErr w:type="gramEnd"/>
      <w:r w:rsidRPr="001D6C89">
        <w:rPr>
          <w:rFonts w:ascii="Times New Roman" w:hAnsi="Times New Roman" w:cs="Times New Roman"/>
          <w:sz w:val="28"/>
          <w:szCs w:val="28"/>
        </w:rPr>
        <w:t xml:space="preserve"> by replacing the 3-acetoxymethyl group with a methyl group. Simultaneous </w:t>
      </w:r>
      <w:proofErr w:type="spellStart"/>
      <w:r w:rsidRPr="001D6C89">
        <w:rPr>
          <w:rFonts w:ascii="Times New Roman" w:hAnsi="Times New Roman" w:cs="Times New Roman"/>
          <w:sz w:val="28"/>
          <w:szCs w:val="28"/>
        </w:rPr>
        <w:t>bromination</w:t>
      </w:r>
      <w:proofErr w:type="spellEnd"/>
      <w:r w:rsidRPr="001D6C89">
        <w:rPr>
          <w:rFonts w:ascii="Times New Roman" w:hAnsi="Times New Roman" w:cs="Times New Roman"/>
          <w:sz w:val="28"/>
          <w:szCs w:val="28"/>
        </w:rPr>
        <w:t xml:space="preserve"> of the methyl group attached to the third position in 7-ADST gives 7-amino-3-bromomethylcephalosporinic acid (7-ABST).</w:t>
      </w:r>
    </w:p>
    <w:p w:rsidR="001D6C89" w:rsidRPr="001D6C89" w:rsidRDefault="00BD37EC" w:rsidP="001D6C89">
      <w:pPr>
        <w:spacing w:after="0" w:line="240" w:lineRule="auto"/>
        <w:jc w:val="both"/>
        <w:rPr>
          <w:rFonts w:ascii="Times New Roman" w:hAnsi="Times New Roman" w:cs="Times New Roman"/>
          <w:sz w:val="28"/>
          <w:szCs w:val="28"/>
        </w:rPr>
      </w:pPr>
      <w:r w:rsidRPr="00BD37EC">
        <w:rPr>
          <w:rFonts w:ascii="Times New Roman" w:eastAsia="Calibri" w:hAnsi="Times New Roman" w:cs="Times New Roman"/>
          <w:noProof/>
          <w:sz w:val="28"/>
          <w:szCs w:val="28"/>
          <w:lang w:eastAsia="en-GB"/>
        </w:rPr>
        <w:drawing>
          <wp:inline distT="0" distB="0" distL="0" distR="0" wp14:anchorId="7C68089B" wp14:editId="3E1F0DAE">
            <wp:extent cx="5731510" cy="2330589"/>
            <wp:effectExtent l="0" t="0" r="2540" b="0"/>
            <wp:docPr id="1" name="Рисунок 1" descr="C:\Users\User1\Pictures\sefalosporan turşuları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1\Pictures\sefalosporan turşuları quruluş.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330589"/>
                    </a:xfrm>
                    <a:prstGeom prst="rect">
                      <a:avLst/>
                    </a:prstGeom>
                    <a:noFill/>
                    <a:ln>
                      <a:noFill/>
                    </a:ln>
                  </pic:spPr>
                </pic:pic>
              </a:graphicData>
            </a:graphic>
          </wp:inline>
        </w:drawing>
      </w:r>
    </w:p>
    <w:p w:rsidR="001D6C89" w:rsidRPr="001D6C89" w:rsidRDefault="001D6C89" w:rsidP="001D6C89">
      <w:pPr>
        <w:spacing w:after="0" w:line="240" w:lineRule="auto"/>
        <w:jc w:val="both"/>
        <w:rPr>
          <w:rFonts w:ascii="Times New Roman" w:hAnsi="Times New Roman" w:cs="Times New Roman"/>
          <w:sz w:val="28"/>
          <w:szCs w:val="28"/>
        </w:rPr>
      </w:pPr>
      <w:r w:rsidRPr="001D6C89">
        <w:rPr>
          <w:rFonts w:ascii="Times New Roman" w:hAnsi="Times New Roman" w:cs="Times New Roman"/>
          <w:sz w:val="28"/>
          <w:szCs w:val="28"/>
        </w:rPr>
        <w:t xml:space="preserve">Natural </w:t>
      </w:r>
      <w:proofErr w:type="spellStart"/>
      <w:r w:rsidRPr="001D6C89">
        <w:rPr>
          <w:rFonts w:ascii="Times New Roman" w:hAnsi="Times New Roman" w:cs="Times New Roman"/>
          <w:sz w:val="28"/>
          <w:szCs w:val="28"/>
        </w:rPr>
        <w:t>cephalosporins</w:t>
      </w:r>
      <w:proofErr w:type="spellEnd"/>
      <w:r w:rsidRPr="001D6C89">
        <w:rPr>
          <w:rFonts w:ascii="Times New Roman" w:hAnsi="Times New Roman" w:cs="Times New Roman"/>
          <w:sz w:val="28"/>
          <w:szCs w:val="28"/>
        </w:rPr>
        <w:t xml:space="preserve"> isolated from the fermentation medium could not find clinical use in antibacterial purposes. Since, as in the biosynthesis of </w:t>
      </w:r>
      <w:proofErr w:type="spellStart"/>
      <w:r w:rsidRPr="001D6C89">
        <w:rPr>
          <w:rFonts w:ascii="Times New Roman" w:hAnsi="Times New Roman" w:cs="Times New Roman"/>
          <w:sz w:val="28"/>
          <w:szCs w:val="28"/>
        </w:rPr>
        <w:t>penicillins</w:t>
      </w:r>
      <w:proofErr w:type="spellEnd"/>
      <w:r w:rsidRPr="001D6C89">
        <w:rPr>
          <w:rFonts w:ascii="Times New Roman" w:hAnsi="Times New Roman" w:cs="Times New Roman"/>
          <w:sz w:val="28"/>
          <w:szCs w:val="28"/>
        </w:rPr>
        <w:t xml:space="preserve">, the acid that will form the side chain </w:t>
      </w:r>
      <w:proofErr w:type="gramStart"/>
      <w:r w:rsidRPr="001D6C89">
        <w:rPr>
          <w:rFonts w:ascii="Times New Roman" w:hAnsi="Times New Roman" w:cs="Times New Roman"/>
          <w:sz w:val="28"/>
          <w:szCs w:val="28"/>
        </w:rPr>
        <w:t>is added</w:t>
      </w:r>
      <w:proofErr w:type="gramEnd"/>
      <w:r w:rsidRPr="001D6C89">
        <w:rPr>
          <w:rFonts w:ascii="Times New Roman" w:hAnsi="Times New Roman" w:cs="Times New Roman"/>
          <w:sz w:val="28"/>
          <w:szCs w:val="28"/>
        </w:rPr>
        <w:t xml:space="preserve"> to the environment as a precursor and does not create conditions for the production of biosynthetic </w:t>
      </w:r>
      <w:proofErr w:type="spellStart"/>
      <w:r w:rsidRPr="001D6C89">
        <w:rPr>
          <w:rFonts w:ascii="Times New Roman" w:hAnsi="Times New Roman" w:cs="Times New Roman"/>
          <w:sz w:val="28"/>
          <w:szCs w:val="28"/>
        </w:rPr>
        <w:t>cephalosporins</w:t>
      </w:r>
      <w:proofErr w:type="spellEnd"/>
      <w:r w:rsidRPr="001D6C89">
        <w:rPr>
          <w:rFonts w:ascii="Times New Roman" w:hAnsi="Times New Roman" w:cs="Times New Roman"/>
          <w:sz w:val="28"/>
          <w:szCs w:val="28"/>
        </w:rPr>
        <w:t xml:space="preserve"> that retain acyl groups such as </w:t>
      </w:r>
      <w:proofErr w:type="spellStart"/>
      <w:r w:rsidRPr="001D6C89">
        <w:rPr>
          <w:rFonts w:ascii="Times New Roman" w:hAnsi="Times New Roman" w:cs="Times New Roman"/>
          <w:sz w:val="28"/>
          <w:szCs w:val="28"/>
        </w:rPr>
        <w:t>phenylacetic</w:t>
      </w:r>
      <w:proofErr w:type="spellEnd"/>
      <w:r w:rsidRPr="001D6C89">
        <w:rPr>
          <w:rFonts w:ascii="Times New Roman" w:hAnsi="Times New Roman" w:cs="Times New Roman"/>
          <w:sz w:val="28"/>
          <w:szCs w:val="28"/>
        </w:rPr>
        <w:t xml:space="preserve"> acid or </w:t>
      </w:r>
      <w:proofErr w:type="spellStart"/>
      <w:r w:rsidRPr="001D6C89">
        <w:rPr>
          <w:rFonts w:ascii="Times New Roman" w:hAnsi="Times New Roman" w:cs="Times New Roman"/>
          <w:sz w:val="28"/>
          <w:szCs w:val="28"/>
        </w:rPr>
        <w:t>phenoxymethylacetic</w:t>
      </w:r>
      <w:proofErr w:type="spellEnd"/>
      <w:r w:rsidRPr="001D6C89">
        <w:rPr>
          <w:rFonts w:ascii="Times New Roman" w:hAnsi="Times New Roman" w:cs="Times New Roman"/>
          <w:sz w:val="28"/>
          <w:szCs w:val="28"/>
        </w:rPr>
        <w:t xml:space="preserve"> acid instead of α-</w:t>
      </w:r>
      <w:proofErr w:type="spellStart"/>
      <w:r w:rsidRPr="001D6C89">
        <w:rPr>
          <w:rFonts w:ascii="Times New Roman" w:hAnsi="Times New Roman" w:cs="Times New Roman"/>
          <w:sz w:val="28"/>
          <w:szCs w:val="28"/>
        </w:rPr>
        <w:t>aminoadipoyl</w:t>
      </w:r>
      <w:proofErr w:type="spellEnd"/>
      <w:r w:rsidRPr="001D6C89">
        <w:rPr>
          <w:rFonts w:ascii="Times New Roman" w:hAnsi="Times New Roman" w:cs="Times New Roman"/>
          <w:sz w:val="28"/>
          <w:szCs w:val="28"/>
        </w:rPr>
        <w:t xml:space="preserve"> side chain on the seventh position. Therefore, all </w:t>
      </w:r>
      <w:proofErr w:type="spellStart"/>
      <w:r w:rsidRPr="001D6C89">
        <w:rPr>
          <w:rFonts w:ascii="Times New Roman" w:hAnsi="Times New Roman" w:cs="Times New Roman"/>
          <w:sz w:val="28"/>
          <w:szCs w:val="28"/>
        </w:rPr>
        <w:t>cephalosporins</w:t>
      </w:r>
      <w:proofErr w:type="spellEnd"/>
      <w:r w:rsidRPr="001D6C89">
        <w:rPr>
          <w:rFonts w:ascii="Times New Roman" w:hAnsi="Times New Roman" w:cs="Times New Roman"/>
          <w:sz w:val="28"/>
          <w:szCs w:val="28"/>
        </w:rPr>
        <w:t xml:space="preserve"> used in the clinic </w:t>
      </w:r>
      <w:proofErr w:type="gramStart"/>
      <w:r w:rsidRPr="001D6C89">
        <w:rPr>
          <w:rFonts w:ascii="Times New Roman" w:hAnsi="Times New Roman" w:cs="Times New Roman"/>
          <w:sz w:val="28"/>
          <w:szCs w:val="28"/>
        </w:rPr>
        <w:t>are obtained</w:t>
      </w:r>
      <w:proofErr w:type="gramEnd"/>
      <w:r w:rsidRPr="001D6C89">
        <w:rPr>
          <w:rFonts w:ascii="Times New Roman" w:hAnsi="Times New Roman" w:cs="Times New Roman"/>
          <w:sz w:val="28"/>
          <w:szCs w:val="28"/>
        </w:rPr>
        <w:t xml:space="preserve"> with the help of 7-ASDT, 7-ADST or 7-ABST. The basic structure for molecular modifications carried out by chemical derivatization of </w:t>
      </w:r>
      <w:proofErr w:type="spellStart"/>
      <w:r w:rsidRPr="001D6C89">
        <w:rPr>
          <w:rFonts w:ascii="Times New Roman" w:hAnsi="Times New Roman" w:cs="Times New Roman"/>
          <w:sz w:val="28"/>
          <w:szCs w:val="28"/>
        </w:rPr>
        <w:t>cephalosporins</w:t>
      </w:r>
      <w:proofErr w:type="spellEnd"/>
      <w:r w:rsidRPr="001D6C89">
        <w:rPr>
          <w:rFonts w:ascii="Times New Roman" w:hAnsi="Times New Roman" w:cs="Times New Roman"/>
          <w:sz w:val="28"/>
          <w:szCs w:val="28"/>
        </w:rPr>
        <w:t xml:space="preserve"> is 7-AST.</w:t>
      </w:r>
    </w:p>
    <w:p w:rsidR="001D6C89" w:rsidRPr="00055B94" w:rsidRDefault="001D6C89" w:rsidP="001D6C89">
      <w:pPr>
        <w:spacing w:after="0" w:line="240" w:lineRule="auto"/>
        <w:jc w:val="both"/>
        <w:rPr>
          <w:rFonts w:ascii="Times New Roman" w:hAnsi="Times New Roman" w:cs="Times New Roman"/>
          <w:b/>
          <w:sz w:val="28"/>
          <w:szCs w:val="28"/>
        </w:rPr>
      </w:pPr>
      <w:r w:rsidRPr="00055B94">
        <w:rPr>
          <w:rFonts w:ascii="Times New Roman" w:hAnsi="Times New Roman" w:cs="Times New Roman"/>
          <w:b/>
          <w:sz w:val="28"/>
          <w:szCs w:val="28"/>
        </w:rPr>
        <w:t xml:space="preserve">General scheme of derivatization and structure-activity relationship of </w:t>
      </w:r>
      <w:proofErr w:type="spellStart"/>
      <w:r w:rsidRPr="00055B94">
        <w:rPr>
          <w:rFonts w:ascii="Times New Roman" w:hAnsi="Times New Roman" w:cs="Times New Roman"/>
          <w:b/>
          <w:sz w:val="28"/>
          <w:szCs w:val="28"/>
        </w:rPr>
        <w:t>cephalosporins</w:t>
      </w:r>
      <w:proofErr w:type="spellEnd"/>
      <w:r w:rsidRPr="00055B94">
        <w:rPr>
          <w:rFonts w:ascii="Times New Roman" w:hAnsi="Times New Roman" w:cs="Times New Roman"/>
          <w:b/>
          <w:sz w:val="28"/>
          <w:szCs w:val="28"/>
        </w:rPr>
        <w:t>.</w:t>
      </w:r>
    </w:p>
    <w:p w:rsidR="001D6C89" w:rsidRPr="001D6C89" w:rsidRDefault="001D6C89" w:rsidP="00055B94">
      <w:pPr>
        <w:spacing w:after="0" w:line="240" w:lineRule="auto"/>
        <w:ind w:firstLine="720"/>
        <w:jc w:val="both"/>
        <w:rPr>
          <w:rFonts w:ascii="Times New Roman" w:hAnsi="Times New Roman" w:cs="Times New Roman"/>
          <w:sz w:val="28"/>
          <w:szCs w:val="28"/>
        </w:rPr>
      </w:pPr>
      <w:r w:rsidRPr="001D6C89">
        <w:rPr>
          <w:rFonts w:ascii="Times New Roman" w:hAnsi="Times New Roman" w:cs="Times New Roman"/>
          <w:sz w:val="28"/>
          <w:szCs w:val="28"/>
        </w:rPr>
        <w:t xml:space="preserve">All of the above-mentioned molecular modifications of </w:t>
      </w:r>
      <w:proofErr w:type="spellStart"/>
      <w:r w:rsidRPr="001D6C89">
        <w:rPr>
          <w:rFonts w:ascii="Times New Roman" w:hAnsi="Times New Roman" w:cs="Times New Roman"/>
          <w:sz w:val="28"/>
          <w:szCs w:val="28"/>
        </w:rPr>
        <w:t>cephalosporins</w:t>
      </w:r>
      <w:proofErr w:type="spellEnd"/>
      <w:r w:rsidRPr="001D6C89">
        <w:rPr>
          <w:rFonts w:ascii="Times New Roman" w:hAnsi="Times New Roman" w:cs="Times New Roman"/>
          <w:sz w:val="28"/>
          <w:szCs w:val="28"/>
        </w:rPr>
        <w:t xml:space="preserve"> </w:t>
      </w:r>
      <w:proofErr w:type="gramStart"/>
      <w:r w:rsidRPr="001D6C89">
        <w:rPr>
          <w:rFonts w:ascii="Times New Roman" w:hAnsi="Times New Roman" w:cs="Times New Roman"/>
          <w:sz w:val="28"/>
          <w:szCs w:val="28"/>
        </w:rPr>
        <w:t>are schematically based</w:t>
      </w:r>
      <w:proofErr w:type="gramEnd"/>
      <w:r w:rsidRPr="001D6C89">
        <w:rPr>
          <w:rFonts w:ascii="Times New Roman" w:hAnsi="Times New Roman" w:cs="Times New Roman"/>
          <w:sz w:val="28"/>
          <w:szCs w:val="28"/>
        </w:rPr>
        <w:t xml:space="preserve"> on the structure of </w:t>
      </w:r>
      <w:proofErr w:type="spellStart"/>
      <w:r w:rsidRPr="001D6C89">
        <w:rPr>
          <w:rFonts w:ascii="Times New Roman" w:hAnsi="Times New Roman" w:cs="Times New Roman"/>
          <w:sz w:val="28"/>
          <w:szCs w:val="28"/>
        </w:rPr>
        <w:t>cefam</w:t>
      </w:r>
      <w:proofErr w:type="spellEnd"/>
      <w:r w:rsidRPr="001D6C89">
        <w:rPr>
          <w:rFonts w:ascii="Times New Roman" w:hAnsi="Times New Roman" w:cs="Times New Roman"/>
          <w:sz w:val="28"/>
          <w:szCs w:val="28"/>
        </w:rPr>
        <w:t>.</w:t>
      </w:r>
    </w:p>
    <w:p w:rsidR="000513B3" w:rsidRDefault="001D6C89" w:rsidP="00055B94">
      <w:pPr>
        <w:spacing w:after="0" w:line="240" w:lineRule="auto"/>
        <w:ind w:firstLine="720"/>
        <w:jc w:val="both"/>
        <w:rPr>
          <w:rFonts w:ascii="Times New Roman" w:hAnsi="Times New Roman" w:cs="Times New Roman"/>
          <w:sz w:val="28"/>
          <w:szCs w:val="28"/>
        </w:rPr>
      </w:pPr>
      <w:r w:rsidRPr="001D6C89">
        <w:rPr>
          <w:rFonts w:ascii="Times New Roman" w:hAnsi="Times New Roman" w:cs="Times New Roman"/>
          <w:sz w:val="28"/>
          <w:szCs w:val="28"/>
        </w:rPr>
        <w:t>The stability of the molecule conjugated with 7α-</w:t>
      </w:r>
      <w:proofErr w:type="spellStart"/>
      <w:r w:rsidRPr="001D6C89">
        <w:rPr>
          <w:rFonts w:ascii="Times New Roman" w:hAnsi="Times New Roman" w:cs="Times New Roman"/>
          <w:sz w:val="28"/>
          <w:szCs w:val="28"/>
        </w:rPr>
        <w:t>acylamino</w:t>
      </w:r>
      <w:proofErr w:type="spellEnd"/>
      <w:r w:rsidRPr="001D6C89">
        <w:rPr>
          <w:rFonts w:ascii="Times New Roman" w:hAnsi="Times New Roman" w:cs="Times New Roman"/>
          <w:sz w:val="28"/>
          <w:szCs w:val="28"/>
        </w:rPr>
        <w:t xml:space="preserve"> in the seventh position is high. Oral use of this group of derivatives is possible for him. </w:t>
      </w:r>
      <w:proofErr w:type="gramStart"/>
      <w:r w:rsidRPr="001D6C89">
        <w:rPr>
          <w:rFonts w:ascii="Times New Roman" w:hAnsi="Times New Roman" w:cs="Times New Roman"/>
          <w:sz w:val="28"/>
          <w:szCs w:val="28"/>
        </w:rPr>
        <w:t>Taking into account high antibacterial activity and especially resistance to β-lactamases,</w:t>
      </w:r>
      <w:proofErr w:type="gramEnd"/>
      <w:r w:rsidRPr="001D6C89">
        <w:rPr>
          <w:rFonts w:ascii="Times New Roman" w:hAnsi="Times New Roman" w:cs="Times New Roman"/>
          <w:sz w:val="28"/>
          <w:szCs w:val="28"/>
        </w:rPr>
        <w:t xml:space="preserve"> </w:t>
      </w:r>
      <w:proofErr w:type="gramStart"/>
      <w:r w:rsidRPr="001D6C89">
        <w:rPr>
          <w:rFonts w:ascii="Times New Roman" w:hAnsi="Times New Roman" w:cs="Times New Roman"/>
          <w:sz w:val="28"/>
          <w:szCs w:val="28"/>
        </w:rPr>
        <w:t>it</w:t>
      </w:r>
      <w:proofErr w:type="gramEnd"/>
      <w:r w:rsidRPr="001D6C89">
        <w:rPr>
          <w:rFonts w:ascii="Times New Roman" w:hAnsi="Times New Roman" w:cs="Times New Roman"/>
          <w:sz w:val="28"/>
          <w:szCs w:val="28"/>
        </w:rPr>
        <w:t xml:space="preserve"> is shown that inclusion in the molecular structure of the 2-aminothiazol group and its derivatives, which are included in the third group of the </w:t>
      </w:r>
      <w:proofErr w:type="spellStart"/>
      <w:r w:rsidRPr="001D6C89">
        <w:rPr>
          <w:rFonts w:ascii="Times New Roman" w:hAnsi="Times New Roman" w:cs="Times New Roman"/>
          <w:sz w:val="28"/>
          <w:szCs w:val="28"/>
        </w:rPr>
        <w:t>oximetric</w:t>
      </w:r>
      <w:proofErr w:type="spellEnd"/>
      <w:r w:rsidRPr="001D6C89">
        <w:rPr>
          <w:rFonts w:ascii="Times New Roman" w:hAnsi="Times New Roman" w:cs="Times New Roman"/>
          <w:sz w:val="28"/>
          <w:szCs w:val="28"/>
        </w:rPr>
        <w:t xml:space="preserve"> group of </w:t>
      </w:r>
      <w:proofErr w:type="spellStart"/>
      <w:r w:rsidRPr="001D6C89">
        <w:rPr>
          <w:rFonts w:ascii="Times New Roman" w:hAnsi="Times New Roman" w:cs="Times New Roman"/>
          <w:sz w:val="28"/>
          <w:szCs w:val="28"/>
        </w:rPr>
        <w:t>cephalosporins</w:t>
      </w:r>
      <w:proofErr w:type="spellEnd"/>
      <w:r w:rsidRPr="001D6C89">
        <w:rPr>
          <w:rFonts w:ascii="Times New Roman" w:hAnsi="Times New Roman" w:cs="Times New Roman"/>
          <w:sz w:val="28"/>
          <w:szCs w:val="28"/>
        </w:rPr>
        <w:t xml:space="preserve">, is very effective. The </w:t>
      </w:r>
      <w:proofErr w:type="spellStart"/>
      <w:r w:rsidRPr="001D6C89">
        <w:rPr>
          <w:rFonts w:ascii="Times New Roman" w:hAnsi="Times New Roman" w:cs="Times New Roman"/>
          <w:sz w:val="28"/>
          <w:szCs w:val="28"/>
        </w:rPr>
        <w:t>methoxy</w:t>
      </w:r>
      <w:proofErr w:type="spellEnd"/>
      <w:r w:rsidRPr="001D6C89">
        <w:rPr>
          <w:rFonts w:ascii="Times New Roman" w:hAnsi="Times New Roman" w:cs="Times New Roman"/>
          <w:sz w:val="28"/>
          <w:szCs w:val="28"/>
        </w:rPr>
        <w:t xml:space="preserve"> group attached to the molecule in the seventh position ensures the formation of a new asymmetric ring in the main structure, turning the β-lactam structure into a molecularly stable form against β-lactamase. At the same time, the activity against anaerobic bacteria increases. However, one of the disadvantages is that it increases the risk of </w:t>
      </w:r>
      <w:r w:rsidRPr="001D6C89">
        <w:rPr>
          <w:rFonts w:ascii="Times New Roman" w:hAnsi="Times New Roman" w:cs="Times New Roman"/>
          <w:sz w:val="28"/>
          <w:szCs w:val="28"/>
        </w:rPr>
        <w:lastRenderedPageBreak/>
        <w:t xml:space="preserve">bleeding in the patient. Addition of </w:t>
      </w:r>
      <w:proofErr w:type="spellStart"/>
      <w:r w:rsidRPr="001D6C89">
        <w:rPr>
          <w:rFonts w:ascii="Times New Roman" w:hAnsi="Times New Roman" w:cs="Times New Roman"/>
          <w:sz w:val="28"/>
          <w:szCs w:val="28"/>
        </w:rPr>
        <w:t>acetoxy</w:t>
      </w:r>
      <w:proofErr w:type="spellEnd"/>
      <w:r w:rsidRPr="001D6C89">
        <w:rPr>
          <w:rFonts w:ascii="Times New Roman" w:hAnsi="Times New Roman" w:cs="Times New Roman"/>
          <w:sz w:val="28"/>
          <w:szCs w:val="28"/>
        </w:rPr>
        <w:t xml:space="preserve"> group in the third position increases the pharmacokinetic stability and half-life of the antibiotic.</w:t>
      </w:r>
    </w:p>
    <w:p w:rsidR="00055B94" w:rsidRPr="00055B94" w:rsidRDefault="00BD37EC" w:rsidP="00055B94">
      <w:pPr>
        <w:spacing w:after="0" w:line="240" w:lineRule="auto"/>
        <w:jc w:val="both"/>
        <w:rPr>
          <w:rFonts w:ascii="Times New Roman" w:hAnsi="Times New Roman" w:cs="Times New Roman"/>
          <w:sz w:val="28"/>
          <w:szCs w:val="28"/>
        </w:rPr>
      </w:pPr>
      <w:r w:rsidRPr="00BD37EC">
        <w:rPr>
          <w:rFonts w:ascii="Times New Roman" w:eastAsia="Calibri" w:hAnsi="Times New Roman" w:cs="Times New Roman"/>
          <w:noProof/>
          <w:sz w:val="28"/>
          <w:szCs w:val="28"/>
          <w:lang w:eastAsia="en-GB"/>
        </w:rPr>
        <w:drawing>
          <wp:inline distT="0" distB="0" distL="0" distR="0" wp14:anchorId="3060B025" wp14:editId="08525A61">
            <wp:extent cx="5731510" cy="3415012"/>
            <wp:effectExtent l="0" t="0" r="2540" b="0"/>
            <wp:docPr id="70" name="Рисунок 70" descr="C:\Users\User1\Pictures\sefalosporinlərdə əvəzolun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1\Pictures\sefalosporinlərdə əvəzolunm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415012"/>
                    </a:xfrm>
                    <a:prstGeom prst="rect">
                      <a:avLst/>
                    </a:prstGeom>
                    <a:noFill/>
                    <a:ln>
                      <a:noFill/>
                    </a:ln>
                  </pic:spPr>
                </pic:pic>
              </a:graphicData>
            </a:graphic>
          </wp:inline>
        </w:drawing>
      </w:r>
      <w:r w:rsidR="00055B94" w:rsidRPr="00055B94">
        <w:rPr>
          <w:rFonts w:ascii="Times New Roman" w:hAnsi="Times New Roman" w:cs="Times New Roman"/>
          <w:sz w:val="28"/>
          <w:szCs w:val="28"/>
        </w:rPr>
        <w:t xml:space="preserve">As in this derivatization scheme, all the above-mentioned cephalosporin derivatives originate from 12 different points with different molecular modifications. The purpose of these modifications </w:t>
      </w:r>
      <w:proofErr w:type="gramStart"/>
      <w:r w:rsidR="00055B94" w:rsidRPr="00055B94">
        <w:rPr>
          <w:rFonts w:ascii="Times New Roman" w:hAnsi="Times New Roman" w:cs="Times New Roman"/>
          <w:sz w:val="28"/>
          <w:szCs w:val="28"/>
        </w:rPr>
        <w:t>is explained</w:t>
      </w:r>
      <w:proofErr w:type="gramEnd"/>
      <w:r w:rsidR="00055B94" w:rsidRPr="00055B94">
        <w:rPr>
          <w:rFonts w:ascii="Times New Roman" w:hAnsi="Times New Roman" w:cs="Times New Roman"/>
          <w:sz w:val="28"/>
          <w:szCs w:val="28"/>
        </w:rPr>
        <w:t xml:space="preserve"> from the structural and operational point of view as follows:</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1) Mainly for strengthening the antibacterial effect.</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 xml:space="preserve">2) </w:t>
      </w:r>
      <w:proofErr w:type="gramStart"/>
      <w:r w:rsidRPr="00055B94">
        <w:rPr>
          <w:rFonts w:ascii="Times New Roman" w:hAnsi="Times New Roman" w:cs="Times New Roman"/>
          <w:sz w:val="28"/>
          <w:szCs w:val="28"/>
        </w:rPr>
        <w:t>for</w:t>
      </w:r>
      <w:proofErr w:type="gramEnd"/>
      <w:r w:rsidRPr="00055B94">
        <w:rPr>
          <w:rFonts w:ascii="Times New Roman" w:hAnsi="Times New Roman" w:cs="Times New Roman"/>
          <w:sz w:val="28"/>
          <w:szCs w:val="28"/>
        </w:rPr>
        <w:t xml:space="preserve"> obtaining β-lactamase-resistant </w:t>
      </w:r>
      <w:proofErr w:type="spellStart"/>
      <w:r w:rsidRPr="00055B94">
        <w:rPr>
          <w:rFonts w:ascii="Times New Roman" w:hAnsi="Times New Roman" w:cs="Times New Roman"/>
          <w:sz w:val="28"/>
          <w:szCs w:val="28"/>
        </w:rPr>
        <w:t>cephalosporins</w:t>
      </w:r>
      <w:proofErr w:type="spellEnd"/>
      <w:r w:rsidRPr="00055B94">
        <w:rPr>
          <w:rFonts w:ascii="Times New Roman" w:hAnsi="Times New Roman" w:cs="Times New Roman"/>
          <w:sz w:val="28"/>
          <w:szCs w:val="28"/>
        </w:rPr>
        <w:t>.</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3) Expand the spectrum of antibacterial action.</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4) Increase in bioavailability of orally used compounds and optimization of their pharmacokinetic properties.</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5) Obtaining anaerobically effective derivatives.</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 xml:space="preserve">6) </w:t>
      </w:r>
      <w:proofErr w:type="gramStart"/>
      <w:r w:rsidRPr="00055B94">
        <w:rPr>
          <w:rFonts w:ascii="Times New Roman" w:hAnsi="Times New Roman" w:cs="Times New Roman"/>
          <w:sz w:val="28"/>
          <w:szCs w:val="28"/>
        </w:rPr>
        <w:t>reduce</w:t>
      </w:r>
      <w:proofErr w:type="gramEnd"/>
      <w:r w:rsidRPr="00055B94">
        <w:rPr>
          <w:rFonts w:ascii="Times New Roman" w:hAnsi="Times New Roman" w:cs="Times New Roman"/>
          <w:sz w:val="28"/>
          <w:szCs w:val="28"/>
        </w:rPr>
        <w:t xml:space="preserve"> side effects.</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 xml:space="preserve">Cephalosporin groups of </w:t>
      </w:r>
      <w:proofErr w:type="spellStart"/>
      <w:r w:rsidRPr="00055B94">
        <w:rPr>
          <w:rFonts w:ascii="Times New Roman" w:hAnsi="Times New Roman" w:cs="Times New Roman"/>
          <w:sz w:val="28"/>
          <w:szCs w:val="28"/>
        </w:rPr>
        <w:t>cephemus</w:t>
      </w:r>
      <w:proofErr w:type="spellEnd"/>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 xml:space="preserve">Since cephalosporin antibiotics </w:t>
      </w:r>
      <w:proofErr w:type="gramStart"/>
      <w:r w:rsidRPr="00055B94">
        <w:rPr>
          <w:rFonts w:ascii="Times New Roman" w:hAnsi="Times New Roman" w:cs="Times New Roman"/>
          <w:sz w:val="28"/>
          <w:szCs w:val="28"/>
        </w:rPr>
        <w:t>cannot be obtained</w:t>
      </w:r>
      <w:proofErr w:type="gramEnd"/>
      <w:r w:rsidRPr="00055B94">
        <w:rPr>
          <w:rFonts w:ascii="Times New Roman" w:hAnsi="Times New Roman" w:cs="Times New Roman"/>
          <w:sz w:val="28"/>
          <w:szCs w:val="28"/>
        </w:rPr>
        <w:t xml:space="preserve"> biosynthetically, they are produced synthetically. 7-AST functional groups are included in the reaction. The main functional groups retained by 7-AST are the amine in the seventh position, the </w:t>
      </w:r>
      <w:proofErr w:type="spellStart"/>
      <w:r w:rsidRPr="00055B94">
        <w:rPr>
          <w:rFonts w:ascii="Times New Roman" w:hAnsi="Times New Roman" w:cs="Times New Roman"/>
          <w:sz w:val="28"/>
          <w:szCs w:val="28"/>
        </w:rPr>
        <w:t>acetoxymethyl</w:t>
      </w:r>
      <w:proofErr w:type="spellEnd"/>
      <w:r w:rsidRPr="00055B94">
        <w:rPr>
          <w:rFonts w:ascii="Times New Roman" w:hAnsi="Times New Roman" w:cs="Times New Roman"/>
          <w:sz w:val="28"/>
          <w:szCs w:val="28"/>
        </w:rPr>
        <w:t xml:space="preserve"> group in the third position, and the carboxyl group in the second position. The three main functional groups in this structure play a key role in the chemical derivatization of the molecule. These reactions </w:t>
      </w:r>
      <w:proofErr w:type="gramStart"/>
      <w:r w:rsidRPr="00055B94">
        <w:rPr>
          <w:rFonts w:ascii="Times New Roman" w:hAnsi="Times New Roman" w:cs="Times New Roman"/>
          <w:sz w:val="28"/>
          <w:szCs w:val="28"/>
        </w:rPr>
        <w:t>are explained</w:t>
      </w:r>
      <w:proofErr w:type="gramEnd"/>
      <w:r w:rsidRPr="00055B94">
        <w:rPr>
          <w:rFonts w:ascii="Times New Roman" w:hAnsi="Times New Roman" w:cs="Times New Roman"/>
          <w:sz w:val="28"/>
          <w:szCs w:val="28"/>
        </w:rPr>
        <w:t xml:space="preserve"> in order of importance as follows:</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а) Substitution of the amino group in the seventh position</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 xml:space="preserve">The reactions carried out on this group proceed in </w:t>
      </w:r>
      <w:proofErr w:type="gramStart"/>
      <w:r w:rsidRPr="00055B94">
        <w:rPr>
          <w:rFonts w:ascii="Times New Roman" w:hAnsi="Times New Roman" w:cs="Times New Roman"/>
          <w:sz w:val="28"/>
          <w:szCs w:val="28"/>
        </w:rPr>
        <w:t>3</w:t>
      </w:r>
      <w:proofErr w:type="gramEnd"/>
      <w:r w:rsidRPr="00055B94">
        <w:rPr>
          <w:rFonts w:ascii="Times New Roman" w:hAnsi="Times New Roman" w:cs="Times New Roman"/>
          <w:sz w:val="28"/>
          <w:szCs w:val="28"/>
        </w:rPr>
        <w:t xml:space="preserve"> stages, as shown in the diagram below.</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1) Acylation by organic carboxylic acid</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2) Alkylation by alkyl halide</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lastRenderedPageBreak/>
        <w:t xml:space="preserve">3) Formation of Schiff base </w:t>
      </w:r>
      <w:proofErr w:type="gramStart"/>
      <w:r w:rsidRPr="00055B94">
        <w:rPr>
          <w:rFonts w:ascii="Times New Roman" w:hAnsi="Times New Roman" w:cs="Times New Roman"/>
          <w:sz w:val="28"/>
          <w:szCs w:val="28"/>
        </w:rPr>
        <w:t>as a result</w:t>
      </w:r>
      <w:proofErr w:type="gramEnd"/>
      <w:r w:rsidRPr="00055B94">
        <w:rPr>
          <w:rFonts w:ascii="Times New Roman" w:hAnsi="Times New Roman" w:cs="Times New Roman"/>
          <w:sz w:val="28"/>
          <w:szCs w:val="28"/>
        </w:rPr>
        <w:t xml:space="preserve"> of condensation with aromatic or aliphatic aldehyde</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 xml:space="preserve"> </w:t>
      </w:r>
      <w:r w:rsidRPr="005E2DF8">
        <w:rPr>
          <w:rFonts w:ascii="Times New Roman" w:hAnsi="Times New Roman" w:cs="Times New Roman"/>
          <w:noProof/>
          <w:sz w:val="28"/>
          <w:szCs w:val="28"/>
          <w:lang w:eastAsia="en-GB"/>
        </w:rPr>
        <w:drawing>
          <wp:inline distT="0" distB="0" distL="0" distR="0" wp14:anchorId="792E1120" wp14:editId="7753E9D7">
            <wp:extent cx="5495925" cy="3219450"/>
            <wp:effectExtent l="0" t="0" r="9525" b="0"/>
            <wp:docPr id="71" name="Рисунок 71" descr="C:\Users\User1\Pictures\sefem qrupu sefalosporinlərdə əvəzolun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1\Pictures\sefem qrupu sefalosporinlərdə əvəzolunm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3219450"/>
                    </a:xfrm>
                    <a:prstGeom prst="rect">
                      <a:avLst/>
                    </a:prstGeom>
                    <a:noFill/>
                    <a:ln>
                      <a:noFill/>
                    </a:ln>
                  </pic:spPr>
                </pic:pic>
              </a:graphicData>
            </a:graphic>
          </wp:inline>
        </w:drawing>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 xml:space="preserve">b) Replacement of the </w:t>
      </w:r>
      <w:proofErr w:type="spellStart"/>
      <w:r w:rsidRPr="00055B94">
        <w:rPr>
          <w:rFonts w:ascii="Times New Roman" w:hAnsi="Times New Roman" w:cs="Times New Roman"/>
          <w:sz w:val="28"/>
          <w:szCs w:val="28"/>
        </w:rPr>
        <w:t>acetoxymethyl</w:t>
      </w:r>
      <w:proofErr w:type="spellEnd"/>
      <w:r w:rsidRPr="00055B94">
        <w:rPr>
          <w:rFonts w:ascii="Times New Roman" w:hAnsi="Times New Roman" w:cs="Times New Roman"/>
          <w:sz w:val="28"/>
          <w:szCs w:val="28"/>
        </w:rPr>
        <w:t xml:space="preserve"> group in the third position</w:t>
      </w:r>
    </w:p>
    <w:p w:rsidR="00055B94" w:rsidRPr="00055B94" w:rsidRDefault="00055B94" w:rsidP="00055B94">
      <w:pPr>
        <w:spacing w:after="0" w:line="240" w:lineRule="auto"/>
        <w:jc w:val="both"/>
        <w:rPr>
          <w:rFonts w:ascii="Times New Roman" w:hAnsi="Times New Roman" w:cs="Times New Roman"/>
          <w:sz w:val="28"/>
          <w:szCs w:val="28"/>
        </w:rPr>
      </w:pPr>
      <w:proofErr w:type="gramStart"/>
      <w:r w:rsidRPr="00055B94">
        <w:rPr>
          <w:rFonts w:ascii="Times New Roman" w:hAnsi="Times New Roman" w:cs="Times New Roman"/>
          <w:sz w:val="28"/>
          <w:szCs w:val="28"/>
        </w:rPr>
        <w:t xml:space="preserve">1) </w:t>
      </w:r>
      <w:proofErr w:type="spellStart"/>
      <w:r w:rsidRPr="00055B94">
        <w:rPr>
          <w:rFonts w:ascii="Times New Roman" w:hAnsi="Times New Roman" w:cs="Times New Roman"/>
          <w:sz w:val="28"/>
          <w:szCs w:val="28"/>
        </w:rPr>
        <w:t>Acetoxymethyl</w:t>
      </w:r>
      <w:proofErr w:type="spellEnd"/>
      <w:r w:rsidRPr="00055B94">
        <w:rPr>
          <w:rFonts w:ascii="Times New Roman" w:hAnsi="Times New Roman" w:cs="Times New Roman"/>
          <w:sz w:val="28"/>
          <w:szCs w:val="28"/>
        </w:rPr>
        <w:t xml:space="preserve"> group can be replaced by many radicals</w:t>
      </w:r>
      <w:proofErr w:type="gramEnd"/>
      <w:r w:rsidRPr="00055B94">
        <w:rPr>
          <w:rFonts w:ascii="Times New Roman" w:hAnsi="Times New Roman" w:cs="Times New Roman"/>
          <w:sz w:val="28"/>
          <w:szCs w:val="28"/>
        </w:rPr>
        <w:t>. In this situation, these groups are successively united.</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1) Methyl</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 xml:space="preserve">2) </w:t>
      </w:r>
      <w:proofErr w:type="spellStart"/>
      <w:r w:rsidRPr="00055B94">
        <w:rPr>
          <w:rFonts w:ascii="Times New Roman" w:hAnsi="Times New Roman" w:cs="Times New Roman"/>
          <w:sz w:val="28"/>
          <w:szCs w:val="28"/>
        </w:rPr>
        <w:t>Bromomethyl</w:t>
      </w:r>
      <w:proofErr w:type="spellEnd"/>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 xml:space="preserve">3) </w:t>
      </w:r>
      <w:proofErr w:type="spellStart"/>
      <w:r w:rsidRPr="00055B94">
        <w:rPr>
          <w:rFonts w:ascii="Times New Roman" w:hAnsi="Times New Roman" w:cs="Times New Roman"/>
          <w:sz w:val="28"/>
          <w:szCs w:val="28"/>
        </w:rPr>
        <w:t>Hydroxymethyl</w:t>
      </w:r>
      <w:proofErr w:type="spellEnd"/>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 xml:space="preserve">4) </w:t>
      </w:r>
      <w:proofErr w:type="spellStart"/>
      <w:r w:rsidRPr="00055B94">
        <w:rPr>
          <w:rFonts w:ascii="Times New Roman" w:hAnsi="Times New Roman" w:cs="Times New Roman"/>
          <w:sz w:val="28"/>
          <w:szCs w:val="28"/>
        </w:rPr>
        <w:t>Carbamoyloxymethyl</w:t>
      </w:r>
      <w:proofErr w:type="spellEnd"/>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 xml:space="preserve">5) </w:t>
      </w:r>
      <w:proofErr w:type="spellStart"/>
      <w:proofErr w:type="gramStart"/>
      <w:r w:rsidRPr="00055B94">
        <w:rPr>
          <w:rFonts w:ascii="Times New Roman" w:hAnsi="Times New Roman" w:cs="Times New Roman"/>
          <w:sz w:val="28"/>
          <w:szCs w:val="28"/>
        </w:rPr>
        <w:t>hydroxy</w:t>
      </w:r>
      <w:proofErr w:type="spellEnd"/>
      <w:proofErr w:type="gramEnd"/>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6) Chlorine</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7) Methylene</w:t>
      </w:r>
    </w:p>
    <w:p w:rsidR="00055B94" w:rsidRPr="00055B94"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 xml:space="preserve">8) </w:t>
      </w:r>
      <w:proofErr w:type="spellStart"/>
      <w:r w:rsidRPr="00055B94">
        <w:rPr>
          <w:rFonts w:ascii="Times New Roman" w:hAnsi="Times New Roman" w:cs="Times New Roman"/>
          <w:sz w:val="28"/>
          <w:szCs w:val="28"/>
        </w:rPr>
        <w:t>Aminomethyl</w:t>
      </w:r>
      <w:proofErr w:type="spellEnd"/>
    </w:p>
    <w:p w:rsidR="001D6C89" w:rsidRDefault="00055B94" w:rsidP="00055B94">
      <w:pPr>
        <w:spacing w:after="0" w:line="240" w:lineRule="auto"/>
        <w:jc w:val="both"/>
        <w:rPr>
          <w:rFonts w:ascii="Times New Roman" w:hAnsi="Times New Roman" w:cs="Times New Roman"/>
          <w:sz w:val="28"/>
          <w:szCs w:val="28"/>
        </w:rPr>
      </w:pPr>
      <w:r w:rsidRPr="00055B94">
        <w:rPr>
          <w:rFonts w:ascii="Times New Roman" w:hAnsi="Times New Roman" w:cs="Times New Roman"/>
          <w:sz w:val="28"/>
          <w:szCs w:val="28"/>
        </w:rPr>
        <w:t xml:space="preserve">9) Alkyl, aryl, </w:t>
      </w:r>
      <w:proofErr w:type="spellStart"/>
      <w:r w:rsidRPr="00055B94">
        <w:rPr>
          <w:rFonts w:ascii="Times New Roman" w:hAnsi="Times New Roman" w:cs="Times New Roman"/>
          <w:sz w:val="28"/>
          <w:szCs w:val="28"/>
        </w:rPr>
        <w:t>mercaptomethyl</w:t>
      </w:r>
      <w:proofErr w:type="spellEnd"/>
    </w:p>
    <w:p w:rsidR="00055B94" w:rsidRDefault="00055B94" w:rsidP="00055B94">
      <w:pPr>
        <w:spacing w:after="0" w:line="240" w:lineRule="auto"/>
        <w:jc w:val="both"/>
        <w:rPr>
          <w:rFonts w:ascii="Times New Roman" w:hAnsi="Times New Roman" w:cs="Times New Roman"/>
          <w:sz w:val="28"/>
          <w:szCs w:val="28"/>
        </w:rPr>
      </w:pPr>
      <w:r w:rsidRPr="005E2DF8">
        <w:rPr>
          <w:rFonts w:ascii="Times New Roman" w:hAnsi="Times New Roman" w:cs="Times New Roman"/>
          <w:noProof/>
          <w:sz w:val="28"/>
          <w:szCs w:val="28"/>
          <w:lang w:eastAsia="en-GB"/>
        </w:rPr>
        <w:drawing>
          <wp:inline distT="0" distB="0" distL="0" distR="0" wp14:anchorId="269D58F3" wp14:editId="7D6A3811">
            <wp:extent cx="5731510" cy="2592811"/>
            <wp:effectExtent l="0" t="0" r="2540" b="0"/>
            <wp:docPr id="72" name="Рисунок 72" descr="C:\Users\User1\Pictures\sefem qrupu sefalosporinlərdə əvəzolunm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1\Pictures\sefem qrupu sefalosporinlərdə əvəzolunma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92811"/>
                    </a:xfrm>
                    <a:prstGeom prst="rect">
                      <a:avLst/>
                    </a:prstGeom>
                    <a:noFill/>
                    <a:ln>
                      <a:noFill/>
                    </a:ln>
                  </pic:spPr>
                </pic:pic>
              </a:graphicData>
            </a:graphic>
          </wp:inline>
        </w:drawing>
      </w:r>
    </w:p>
    <w:p w:rsidR="00141FF3" w:rsidRPr="00141FF3" w:rsidRDefault="00141FF3" w:rsidP="00141FF3">
      <w:pPr>
        <w:spacing w:after="0" w:line="240" w:lineRule="auto"/>
        <w:jc w:val="both"/>
        <w:rPr>
          <w:rFonts w:ascii="Times New Roman" w:hAnsi="Times New Roman" w:cs="Times New Roman"/>
          <w:sz w:val="28"/>
          <w:szCs w:val="28"/>
        </w:rPr>
      </w:pPr>
      <w:r w:rsidRPr="00141FF3">
        <w:rPr>
          <w:rFonts w:ascii="Times New Roman" w:hAnsi="Times New Roman" w:cs="Times New Roman"/>
          <w:sz w:val="28"/>
          <w:szCs w:val="28"/>
        </w:rPr>
        <w:lastRenderedPageBreak/>
        <w:t>c) Substitution of the carboxyl group in the second position</w:t>
      </w:r>
    </w:p>
    <w:p w:rsidR="00055B94" w:rsidRDefault="00141FF3" w:rsidP="00141FF3">
      <w:pPr>
        <w:spacing w:after="0" w:line="240" w:lineRule="auto"/>
        <w:jc w:val="both"/>
        <w:rPr>
          <w:rFonts w:ascii="Times New Roman" w:hAnsi="Times New Roman" w:cs="Times New Roman"/>
          <w:sz w:val="28"/>
          <w:szCs w:val="28"/>
        </w:rPr>
      </w:pPr>
      <w:r w:rsidRPr="00141FF3">
        <w:rPr>
          <w:rFonts w:ascii="Times New Roman" w:hAnsi="Times New Roman" w:cs="Times New Roman"/>
          <w:sz w:val="28"/>
          <w:szCs w:val="28"/>
        </w:rPr>
        <w:t xml:space="preserve">Ester derivatives </w:t>
      </w:r>
      <w:proofErr w:type="gramStart"/>
      <w:r w:rsidRPr="00141FF3">
        <w:rPr>
          <w:rFonts w:ascii="Times New Roman" w:hAnsi="Times New Roman" w:cs="Times New Roman"/>
          <w:sz w:val="28"/>
          <w:szCs w:val="28"/>
        </w:rPr>
        <w:t>are obtained</w:t>
      </w:r>
      <w:proofErr w:type="gramEnd"/>
      <w:r w:rsidRPr="00141FF3">
        <w:rPr>
          <w:rFonts w:ascii="Times New Roman" w:hAnsi="Times New Roman" w:cs="Times New Roman"/>
          <w:sz w:val="28"/>
          <w:szCs w:val="28"/>
        </w:rPr>
        <w:t xml:space="preserve"> from the esterification of the carboxyl group in this position with various alcohols, and thus the ionic structure is brought to a non-polar state. With these properties, the biological absorption properties of the molecule increase and its oral use becomes easier.</w:t>
      </w:r>
    </w:p>
    <w:p w:rsidR="00141FF3" w:rsidRDefault="00141FF3" w:rsidP="00141FF3">
      <w:pPr>
        <w:spacing w:after="0" w:line="240" w:lineRule="auto"/>
        <w:jc w:val="both"/>
        <w:rPr>
          <w:rFonts w:ascii="Times New Roman" w:hAnsi="Times New Roman" w:cs="Times New Roman"/>
          <w:sz w:val="28"/>
          <w:szCs w:val="28"/>
        </w:rPr>
      </w:pPr>
      <w:r w:rsidRPr="00141FF3">
        <w:rPr>
          <w:rFonts w:ascii="Times New Roman" w:eastAsia="Calibri" w:hAnsi="Times New Roman" w:cs="Times New Roman"/>
          <w:noProof/>
          <w:sz w:val="28"/>
          <w:szCs w:val="28"/>
          <w:lang w:eastAsia="en-GB"/>
        </w:rPr>
        <w:drawing>
          <wp:inline distT="0" distB="0" distL="0" distR="0" wp14:anchorId="0C67ADEE" wp14:editId="00884720">
            <wp:extent cx="5153025" cy="1304925"/>
            <wp:effectExtent l="0" t="0" r="9525" b="9525"/>
            <wp:docPr id="73" name="Рисунок 73" descr="C:\Users\User1\Pictures\sefem qrupu sefalosporinlərdə əvəzolunma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1\Pictures\sefem qrupu sefalosporinlərdə əvəzolunma 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025" cy="1304925"/>
                    </a:xfrm>
                    <a:prstGeom prst="rect">
                      <a:avLst/>
                    </a:prstGeom>
                    <a:noFill/>
                    <a:ln>
                      <a:noFill/>
                    </a:ln>
                  </pic:spPr>
                </pic:pic>
              </a:graphicData>
            </a:graphic>
          </wp:inline>
        </w:drawing>
      </w:r>
    </w:p>
    <w:p w:rsidR="00141FF3" w:rsidRPr="00141FF3" w:rsidRDefault="00141FF3" w:rsidP="00141FF3">
      <w:pPr>
        <w:spacing w:after="0" w:line="240" w:lineRule="auto"/>
        <w:jc w:val="both"/>
        <w:rPr>
          <w:rFonts w:ascii="Times New Roman" w:hAnsi="Times New Roman" w:cs="Times New Roman"/>
          <w:sz w:val="28"/>
          <w:szCs w:val="28"/>
        </w:rPr>
      </w:pPr>
      <w:proofErr w:type="spellStart"/>
      <w:r w:rsidRPr="00141FF3">
        <w:rPr>
          <w:rFonts w:ascii="Times New Roman" w:hAnsi="Times New Roman" w:cs="Times New Roman"/>
          <w:sz w:val="28"/>
          <w:szCs w:val="28"/>
        </w:rPr>
        <w:t>Cephalosporins</w:t>
      </w:r>
      <w:proofErr w:type="spellEnd"/>
      <w:r w:rsidRPr="00141FF3">
        <w:rPr>
          <w:rFonts w:ascii="Times New Roman" w:hAnsi="Times New Roman" w:cs="Times New Roman"/>
          <w:sz w:val="28"/>
          <w:szCs w:val="28"/>
        </w:rPr>
        <w:t xml:space="preserve"> obtained by substitution in 7-amino, 3-acetoxy and 2-carboxy functional groups </w:t>
      </w:r>
      <w:proofErr w:type="gramStart"/>
      <w:r w:rsidRPr="00141FF3">
        <w:rPr>
          <w:rFonts w:ascii="Times New Roman" w:hAnsi="Times New Roman" w:cs="Times New Roman"/>
          <w:sz w:val="28"/>
          <w:szCs w:val="28"/>
        </w:rPr>
        <w:t>are divided</w:t>
      </w:r>
      <w:proofErr w:type="gramEnd"/>
      <w:r w:rsidRPr="00141FF3">
        <w:rPr>
          <w:rFonts w:ascii="Times New Roman" w:hAnsi="Times New Roman" w:cs="Times New Roman"/>
          <w:sz w:val="28"/>
          <w:szCs w:val="28"/>
        </w:rPr>
        <w:t xml:space="preserve"> into two groups: oral and parenteral. </w:t>
      </w:r>
      <w:proofErr w:type="spellStart"/>
      <w:r w:rsidRPr="00141FF3">
        <w:rPr>
          <w:rFonts w:ascii="Times New Roman" w:hAnsi="Times New Roman" w:cs="Times New Roman"/>
          <w:sz w:val="28"/>
          <w:szCs w:val="28"/>
        </w:rPr>
        <w:t>Cephalosporins</w:t>
      </w:r>
      <w:proofErr w:type="spellEnd"/>
      <w:r w:rsidRPr="00141FF3">
        <w:rPr>
          <w:rFonts w:ascii="Times New Roman" w:hAnsi="Times New Roman" w:cs="Times New Roman"/>
          <w:sz w:val="28"/>
          <w:szCs w:val="28"/>
        </w:rPr>
        <w:t xml:space="preserve"> are broad-spectrum compounds with high antibacterial activity and especially resistant to β-lactamase. Some are quite active against anaerobic bacteria.</w:t>
      </w:r>
    </w:p>
    <w:p w:rsidR="00141FF3" w:rsidRPr="00141FF3" w:rsidRDefault="00141FF3" w:rsidP="00141FF3">
      <w:pPr>
        <w:spacing w:after="0" w:line="240" w:lineRule="auto"/>
        <w:jc w:val="both"/>
        <w:rPr>
          <w:rFonts w:ascii="Times New Roman" w:hAnsi="Times New Roman" w:cs="Times New Roman"/>
          <w:sz w:val="28"/>
          <w:szCs w:val="28"/>
        </w:rPr>
      </w:pPr>
      <w:r w:rsidRPr="00141FF3">
        <w:rPr>
          <w:rFonts w:ascii="Times New Roman" w:hAnsi="Times New Roman" w:cs="Times New Roman"/>
          <w:sz w:val="28"/>
          <w:szCs w:val="28"/>
        </w:rPr>
        <w:t xml:space="preserve">1) Parenteral derivatives resistant to β-lactamase (Main </w:t>
      </w:r>
      <w:proofErr w:type="spellStart"/>
      <w:r w:rsidRPr="00141FF3">
        <w:rPr>
          <w:rFonts w:ascii="Times New Roman" w:hAnsi="Times New Roman" w:cs="Times New Roman"/>
          <w:sz w:val="28"/>
          <w:szCs w:val="28"/>
        </w:rPr>
        <w:t>cephalosporins</w:t>
      </w:r>
      <w:proofErr w:type="spellEnd"/>
      <w:r w:rsidRPr="00141FF3">
        <w:rPr>
          <w:rFonts w:ascii="Times New Roman" w:hAnsi="Times New Roman" w:cs="Times New Roman"/>
          <w:sz w:val="28"/>
          <w:szCs w:val="28"/>
        </w:rPr>
        <w:t>)</w:t>
      </w:r>
    </w:p>
    <w:p w:rsidR="00141FF3" w:rsidRPr="00141FF3" w:rsidRDefault="00141FF3" w:rsidP="00141FF3">
      <w:pPr>
        <w:spacing w:after="0" w:line="240" w:lineRule="auto"/>
        <w:jc w:val="both"/>
        <w:rPr>
          <w:rFonts w:ascii="Times New Roman" w:hAnsi="Times New Roman" w:cs="Times New Roman"/>
          <w:sz w:val="28"/>
          <w:szCs w:val="28"/>
        </w:rPr>
      </w:pPr>
      <w:r w:rsidRPr="00141FF3">
        <w:rPr>
          <w:rFonts w:ascii="Times New Roman" w:hAnsi="Times New Roman" w:cs="Times New Roman"/>
          <w:sz w:val="28"/>
          <w:szCs w:val="28"/>
        </w:rPr>
        <w:t xml:space="preserve">2) Derivatives with increased resistance to β-lactamase (Transitional </w:t>
      </w:r>
      <w:proofErr w:type="spellStart"/>
      <w:r w:rsidRPr="00141FF3">
        <w:rPr>
          <w:rFonts w:ascii="Times New Roman" w:hAnsi="Times New Roman" w:cs="Times New Roman"/>
          <w:sz w:val="28"/>
          <w:szCs w:val="28"/>
        </w:rPr>
        <w:t>cephalosporins</w:t>
      </w:r>
      <w:proofErr w:type="spellEnd"/>
      <w:r w:rsidRPr="00141FF3">
        <w:rPr>
          <w:rFonts w:ascii="Times New Roman" w:hAnsi="Times New Roman" w:cs="Times New Roman"/>
          <w:sz w:val="28"/>
          <w:szCs w:val="28"/>
        </w:rPr>
        <w:t>)</w:t>
      </w:r>
    </w:p>
    <w:p w:rsidR="00141FF3" w:rsidRPr="00141FF3" w:rsidRDefault="00141FF3" w:rsidP="00141FF3">
      <w:pPr>
        <w:spacing w:after="0" w:line="240" w:lineRule="auto"/>
        <w:jc w:val="both"/>
        <w:rPr>
          <w:rFonts w:ascii="Times New Roman" w:hAnsi="Times New Roman" w:cs="Times New Roman"/>
          <w:sz w:val="28"/>
          <w:szCs w:val="28"/>
        </w:rPr>
      </w:pPr>
      <w:r w:rsidRPr="00141FF3">
        <w:rPr>
          <w:rFonts w:ascii="Times New Roman" w:hAnsi="Times New Roman" w:cs="Times New Roman"/>
          <w:sz w:val="28"/>
          <w:szCs w:val="28"/>
        </w:rPr>
        <w:t xml:space="preserve">3) </w:t>
      </w:r>
      <w:proofErr w:type="gramStart"/>
      <w:r w:rsidRPr="00141FF3">
        <w:rPr>
          <w:rFonts w:ascii="Times New Roman" w:hAnsi="Times New Roman" w:cs="Times New Roman"/>
          <w:sz w:val="28"/>
          <w:szCs w:val="28"/>
        </w:rPr>
        <w:t>derivatives</w:t>
      </w:r>
      <w:proofErr w:type="gramEnd"/>
      <w:r w:rsidRPr="00141FF3">
        <w:rPr>
          <w:rFonts w:ascii="Times New Roman" w:hAnsi="Times New Roman" w:cs="Times New Roman"/>
          <w:sz w:val="28"/>
          <w:szCs w:val="28"/>
        </w:rPr>
        <w:t xml:space="preserve"> resistant to β-lactamase and active against anaerobic bacteria (anaerobic </w:t>
      </w:r>
      <w:proofErr w:type="spellStart"/>
      <w:r w:rsidRPr="00141FF3">
        <w:rPr>
          <w:rFonts w:ascii="Times New Roman" w:hAnsi="Times New Roman" w:cs="Times New Roman"/>
          <w:sz w:val="28"/>
          <w:szCs w:val="28"/>
        </w:rPr>
        <w:t>cephalosporins</w:t>
      </w:r>
      <w:proofErr w:type="spellEnd"/>
      <w:r w:rsidRPr="00141FF3">
        <w:rPr>
          <w:rFonts w:ascii="Times New Roman" w:hAnsi="Times New Roman" w:cs="Times New Roman"/>
          <w:sz w:val="28"/>
          <w:szCs w:val="28"/>
        </w:rPr>
        <w:t>)</w:t>
      </w:r>
    </w:p>
    <w:p w:rsidR="00141FF3" w:rsidRPr="00141FF3" w:rsidRDefault="00141FF3" w:rsidP="00141FF3">
      <w:pPr>
        <w:spacing w:after="0" w:line="240" w:lineRule="auto"/>
        <w:jc w:val="both"/>
        <w:rPr>
          <w:rFonts w:ascii="Times New Roman" w:hAnsi="Times New Roman" w:cs="Times New Roman"/>
          <w:sz w:val="28"/>
          <w:szCs w:val="28"/>
        </w:rPr>
      </w:pPr>
      <w:r w:rsidRPr="00141FF3">
        <w:rPr>
          <w:rFonts w:ascii="Times New Roman" w:hAnsi="Times New Roman" w:cs="Times New Roman"/>
          <w:sz w:val="28"/>
          <w:szCs w:val="28"/>
        </w:rPr>
        <w:t xml:space="preserve">4) β-lactamase-resistant, broad-spectrum derivatives (broad-spectrum </w:t>
      </w:r>
      <w:proofErr w:type="spellStart"/>
      <w:r w:rsidRPr="00141FF3">
        <w:rPr>
          <w:rFonts w:ascii="Times New Roman" w:hAnsi="Times New Roman" w:cs="Times New Roman"/>
          <w:sz w:val="28"/>
          <w:szCs w:val="28"/>
        </w:rPr>
        <w:t>cephalosporins</w:t>
      </w:r>
      <w:proofErr w:type="spellEnd"/>
      <w:r w:rsidRPr="00141FF3">
        <w:rPr>
          <w:rFonts w:ascii="Times New Roman" w:hAnsi="Times New Roman" w:cs="Times New Roman"/>
          <w:sz w:val="28"/>
          <w:szCs w:val="28"/>
        </w:rPr>
        <w:t>)</w:t>
      </w:r>
    </w:p>
    <w:p w:rsidR="00141FF3" w:rsidRPr="00141FF3" w:rsidRDefault="00141FF3" w:rsidP="00141FF3">
      <w:pPr>
        <w:spacing w:after="0" w:line="240" w:lineRule="auto"/>
        <w:jc w:val="both"/>
        <w:rPr>
          <w:rFonts w:ascii="Times New Roman" w:hAnsi="Times New Roman" w:cs="Times New Roman"/>
          <w:sz w:val="28"/>
          <w:szCs w:val="28"/>
        </w:rPr>
      </w:pPr>
      <w:r w:rsidRPr="00141FF3">
        <w:rPr>
          <w:rFonts w:ascii="Times New Roman" w:hAnsi="Times New Roman" w:cs="Times New Roman"/>
          <w:sz w:val="28"/>
          <w:szCs w:val="28"/>
        </w:rPr>
        <w:t xml:space="preserve">5) </w:t>
      </w:r>
      <w:proofErr w:type="gramStart"/>
      <w:r w:rsidRPr="00141FF3">
        <w:rPr>
          <w:rFonts w:ascii="Times New Roman" w:hAnsi="Times New Roman" w:cs="Times New Roman"/>
          <w:sz w:val="28"/>
          <w:szCs w:val="28"/>
        </w:rPr>
        <w:t>oral</w:t>
      </w:r>
      <w:proofErr w:type="gramEnd"/>
      <w:r w:rsidRPr="00141FF3">
        <w:rPr>
          <w:rFonts w:ascii="Times New Roman" w:hAnsi="Times New Roman" w:cs="Times New Roman"/>
          <w:sz w:val="28"/>
          <w:szCs w:val="28"/>
        </w:rPr>
        <w:t xml:space="preserve"> derivatives resistant to β-lactamase (old oral </w:t>
      </w:r>
      <w:proofErr w:type="spellStart"/>
      <w:r w:rsidRPr="00141FF3">
        <w:rPr>
          <w:rFonts w:ascii="Times New Roman" w:hAnsi="Times New Roman" w:cs="Times New Roman"/>
          <w:sz w:val="28"/>
          <w:szCs w:val="28"/>
        </w:rPr>
        <w:t>cephalosporins</w:t>
      </w:r>
      <w:proofErr w:type="spellEnd"/>
      <w:r w:rsidRPr="00141FF3">
        <w:rPr>
          <w:rFonts w:ascii="Times New Roman" w:hAnsi="Times New Roman" w:cs="Times New Roman"/>
          <w:sz w:val="28"/>
          <w:szCs w:val="28"/>
        </w:rPr>
        <w:t>)</w:t>
      </w:r>
    </w:p>
    <w:p w:rsidR="00141FF3" w:rsidRDefault="00141FF3" w:rsidP="00141FF3">
      <w:pPr>
        <w:spacing w:after="0" w:line="240" w:lineRule="auto"/>
        <w:jc w:val="both"/>
        <w:rPr>
          <w:rFonts w:ascii="Times New Roman" w:hAnsi="Times New Roman" w:cs="Times New Roman"/>
          <w:sz w:val="28"/>
          <w:szCs w:val="28"/>
        </w:rPr>
      </w:pPr>
      <w:r w:rsidRPr="00141FF3">
        <w:rPr>
          <w:rFonts w:ascii="Times New Roman" w:hAnsi="Times New Roman" w:cs="Times New Roman"/>
          <w:sz w:val="28"/>
          <w:szCs w:val="28"/>
        </w:rPr>
        <w:t xml:space="preserve">6) </w:t>
      </w:r>
      <w:proofErr w:type="gramStart"/>
      <w:r w:rsidRPr="00141FF3">
        <w:rPr>
          <w:rFonts w:ascii="Times New Roman" w:hAnsi="Times New Roman" w:cs="Times New Roman"/>
          <w:sz w:val="28"/>
          <w:szCs w:val="28"/>
        </w:rPr>
        <w:t>oral</w:t>
      </w:r>
      <w:proofErr w:type="gramEnd"/>
      <w:r w:rsidRPr="00141FF3">
        <w:rPr>
          <w:rFonts w:ascii="Times New Roman" w:hAnsi="Times New Roman" w:cs="Times New Roman"/>
          <w:sz w:val="28"/>
          <w:szCs w:val="28"/>
        </w:rPr>
        <w:t xml:space="preserve"> derivatives resistant to β-lactamase (new oral </w:t>
      </w:r>
      <w:proofErr w:type="spellStart"/>
      <w:r w:rsidRPr="00141FF3">
        <w:rPr>
          <w:rFonts w:ascii="Times New Roman" w:hAnsi="Times New Roman" w:cs="Times New Roman"/>
          <w:sz w:val="28"/>
          <w:szCs w:val="28"/>
        </w:rPr>
        <w:t>cephalosporins</w:t>
      </w:r>
      <w:proofErr w:type="spellEnd"/>
      <w:r w:rsidRPr="00141FF3">
        <w:rPr>
          <w:rFonts w:ascii="Times New Roman" w:hAnsi="Times New Roman" w:cs="Times New Roman"/>
          <w:sz w:val="28"/>
          <w:szCs w:val="28"/>
        </w:rPr>
        <w:t>)</w:t>
      </w:r>
    </w:p>
    <w:p w:rsidR="00141FF3" w:rsidRDefault="00141FF3" w:rsidP="00141FF3">
      <w:pPr>
        <w:spacing w:after="0" w:line="240" w:lineRule="auto"/>
        <w:jc w:val="both"/>
        <w:rPr>
          <w:rFonts w:ascii="Times New Roman" w:hAnsi="Times New Roman" w:cs="Times New Roman"/>
          <w:sz w:val="28"/>
          <w:szCs w:val="28"/>
        </w:rPr>
      </w:pPr>
      <w:r w:rsidRPr="00141FF3">
        <w:rPr>
          <w:rFonts w:ascii="Times New Roman" w:eastAsia="Calibri" w:hAnsi="Times New Roman" w:cs="Times New Roman"/>
          <w:noProof/>
          <w:sz w:val="28"/>
          <w:szCs w:val="28"/>
          <w:lang w:eastAsia="en-GB"/>
        </w:rPr>
        <w:lastRenderedPageBreak/>
        <w:drawing>
          <wp:inline distT="0" distB="0" distL="0" distR="0" wp14:anchorId="2200109C" wp14:editId="7789FE12">
            <wp:extent cx="5731510" cy="4246403"/>
            <wp:effectExtent l="0" t="0" r="2540" b="1905"/>
            <wp:docPr id="74" name="Рисунок 74" descr="C:\Users\User1\Pictures\sefem qrupu sefalosporin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1\Pictures\sefem qrupu sefalosporinlər cədvəl.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46403"/>
                    </a:xfrm>
                    <a:prstGeom prst="rect">
                      <a:avLst/>
                    </a:prstGeom>
                    <a:noFill/>
                    <a:ln>
                      <a:noFill/>
                    </a:ln>
                  </pic:spPr>
                </pic:pic>
              </a:graphicData>
            </a:graphic>
          </wp:inline>
        </w:drawing>
      </w:r>
    </w:p>
    <w:p w:rsidR="00141FF3" w:rsidRDefault="00141FF3" w:rsidP="00141FF3">
      <w:pPr>
        <w:spacing w:after="0" w:line="240" w:lineRule="auto"/>
        <w:jc w:val="both"/>
        <w:rPr>
          <w:rFonts w:ascii="Times New Roman" w:hAnsi="Times New Roman" w:cs="Times New Roman"/>
          <w:sz w:val="28"/>
          <w:szCs w:val="28"/>
        </w:rPr>
      </w:pPr>
      <w:r w:rsidRPr="005E2DF8">
        <w:rPr>
          <w:rFonts w:ascii="Times New Roman" w:hAnsi="Times New Roman" w:cs="Times New Roman"/>
          <w:noProof/>
          <w:sz w:val="28"/>
          <w:szCs w:val="28"/>
          <w:lang w:eastAsia="en-GB"/>
        </w:rPr>
        <w:drawing>
          <wp:inline distT="0" distB="0" distL="0" distR="0" wp14:anchorId="5C6BCD85" wp14:editId="2EB842CE">
            <wp:extent cx="5731510" cy="4411682"/>
            <wp:effectExtent l="0" t="0" r="2540" b="8255"/>
            <wp:docPr id="75" name="Рисунок 75" descr="C:\Users\User1\Pictures\keçid sefalosporinlər cədvəl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1\Pictures\keçid sefalosporinlər cədvəl .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411682"/>
                    </a:xfrm>
                    <a:prstGeom prst="rect">
                      <a:avLst/>
                    </a:prstGeom>
                    <a:noFill/>
                    <a:ln>
                      <a:noFill/>
                    </a:ln>
                  </pic:spPr>
                </pic:pic>
              </a:graphicData>
            </a:graphic>
          </wp:inline>
        </w:drawing>
      </w:r>
    </w:p>
    <w:p w:rsidR="00141FF3" w:rsidRDefault="00141FF3" w:rsidP="00141FF3">
      <w:pPr>
        <w:spacing w:after="0" w:line="240" w:lineRule="auto"/>
        <w:jc w:val="both"/>
        <w:rPr>
          <w:rFonts w:ascii="Times New Roman" w:hAnsi="Times New Roman" w:cs="Times New Roman"/>
          <w:sz w:val="28"/>
          <w:szCs w:val="28"/>
        </w:rPr>
      </w:pPr>
      <w:r w:rsidRPr="005E2DF8">
        <w:rPr>
          <w:rFonts w:ascii="Times New Roman" w:hAnsi="Times New Roman" w:cs="Times New Roman"/>
          <w:noProof/>
          <w:sz w:val="28"/>
          <w:szCs w:val="28"/>
          <w:lang w:eastAsia="en-GB"/>
        </w:rPr>
        <w:lastRenderedPageBreak/>
        <w:drawing>
          <wp:inline distT="0" distB="0" distL="0" distR="0" wp14:anchorId="0F34A5EC" wp14:editId="71CDFA6A">
            <wp:extent cx="5731510" cy="8088444"/>
            <wp:effectExtent l="0" t="0" r="2540" b="8255"/>
            <wp:docPr id="76" name="Рисунок 76" descr="C:\Users\User1\Pictures\köhnə oral sefalosporin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1\Pictures\köhnə oral sefalosporinlər cədvəl.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088444"/>
                    </a:xfrm>
                    <a:prstGeom prst="rect">
                      <a:avLst/>
                    </a:prstGeom>
                    <a:noFill/>
                    <a:ln>
                      <a:noFill/>
                    </a:ln>
                  </pic:spPr>
                </pic:pic>
              </a:graphicData>
            </a:graphic>
          </wp:inline>
        </w:drawing>
      </w:r>
    </w:p>
    <w:p w:rsidR="00141FF3" w:rsidRDefault="00141FF3" w:rsidP="00141FF3">
      <w:pPr>
        <w:spacing w:after="0" w:line="240" w:lineRule="auto"/>
        <w:jc w:val="both"/>
        <w:rPr>
          <w:rFonts w:ascii="Times New Roman" w:hAnsi="Times New Roman" w:cs="Times New Roman"/>
          <w:sz w:val="28"/>
          <w:szCs w:val="28"/>
        </w:rPr>
      </w:pPr>
      <w:r w:rsidRPr="005E2DF8">
        <w:rPr>
          <w:rFonts w:ascii="Times New Roman" w:hAnsi="Times New Roman" w:cs="Times New Roman"/>
          <w:noProof/>
          <w:sz w:val="28"/>
          <w:szCs w:val="28"/>
          <w:lang w:eastAsia="en-GB"/>
        </w:rPr>
        <w:lastRenderedPageBreak/>
        <w:drawing>
          <wp:inline distT="0" distB="0" distL="0" distR="0" wp14:anchorId="0474A150" wp14:editId="095D2C31">
            <wp:extent cx="5731510" cy="7487417"/>
            <wp:effectExtent l="0" t="0" r="2540" b="0"/>
            <wp:docPr id="77" name="Рисунок 77" descr="C:\Users\User1\Pictures\yeni oral sefalosporin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1\Pictures\yeni oral sefalosporinlər cədvəl.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487417"/>
                    </a:xfrm>
                    <a:prstGeom prst="rect">
                      <a:avLst/>
                    </a:prstGeom>
                    <a:noFill/>
                    <a:ln>
                      <a:noFill/>
                    </a:ln>
                  </pic:spPr>
                </pic:pic>
              </a:graphicData>
            </a:graphic>
          </wp:inline>
        </w:drawing>
      </w:r>
    </w:p>
    <w:p w:rsidR="00141FF3" w:rsidRDefault="00141FF3" w:rsidP="00141FF3">
      <w:pPr>
        <w:spacing w:after="0" w:line="240" w:lineRule="auto"/>
        <w:jc w:val="both"/>
        <w:rPr>
          <w:rFonts w:ascii="Times New Roman" w:hAnsi="Times New Roman" w:cs="Times New Roman"/>
          <w:sz w:val="28"/>
          <w:szCs w:val="28"/>
        </w:rPr>
      </w:pPr>
    </w:p>
    <w:p w:rsidR="00205B7F" w:rsidRPr="00205B7F" w:rsidRDefault="00205B7F" w:rsidP="00205B7F">
      <w:pPr>
        <w:spacing w:after="0" w:line="240" w:lineRule="auto"/>
        <w:jc w:val="both"/>
        <w:rPr>
          <w:rFonts w:ascii="Times New Roman" w:hAnsi="Times New Roman" w:cs="Times New Roman"/>
          <w:sz w:val="28"/>
          <w:szCs w:val="28"/>
        </w:rPr>
      </w:pPr>
      <w:r w:rsidRPr="00205B7F">
        <w:rPr>
          <w:rFonts w:ascii="Times New Roman" w:hAnsi="Times New Roman" w:cs="Times New Roman"/>
          <w:sz w:val="28"/>
          <w:szCs w:val="28"/>
        </w:rPr>
        <w:t>Biological properties</w:t>
      </w:r>
    </w:p>
    <w:p w:rsidR="00205B7F" w:rsidRPr="00205B7F" w:rsidRDefault="00205B7F" w:rsidP="00205B7F">
      <w:pPr>
        <w:spacing w:after="0" w:line="240" w:lineRule="auto"/>
        <w:jc w:val="both"/>
        <w:rPr>
          <w:rFonts w:ascii="Times New Roman" w:hAnsi="Times New Roman" w:cs="Times New Roman"/>
          <w:sz w:val="28"/>
          <w:szCs w:val="28"/>
        </w:rPr>
      </w:pPr>
      <w:r w:rsidRPr="00205B7F">
        <w:rPr>
          <w:rFonts w:ascii="Times New Roman" w:hAnsi="Times New Roman" w:cs="Times New Roman"/>
          <w:sz w:val="28"/>
          <w:szCs w:val="28"/>
        </w:rPr>
        <w:t xml:space="preserve">The main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the spectrum of action is similar to ampicillin. It is effective against penicillin-expressing staphylococci, inactivated by β-lactamase, secreted by </w:t>
      </w:r>
      <w:proofErr w:type="gramStart"/>
      <w:r w:rsidRPr="00205B7F">
        <w:rPr>
          <w:rFonts w:ascii="Times New Roman" w:hAnsi="Times New Roman" w:cs="Times New Roman"/>
          <w:sz w:val="28"/>
          <w:szCs w:val="28"/>
        </w:rPr>
        <w:t>Gram(</w:t>
      </w:r>
      <w:proofErr w:type="gramEnd"/>
      <w:r w:rsidRPr="00205B7F">
        <w:rPr>
          <w:rFonts w:ascii="Times New Roman" w:hAnsi="Times New Roman" w:cs="Times New Roman"/>
          <w:sz w:val="28"/>
          <w:szCs w:val="28"/>
        </w:rPr>
        <w:t xml:space="preserve">-) bacteria. The first compound, </w:t>
      </w:r>
      <w:proofErr w:type="spellStart"/>
      <w:r w:rsidRPr="00205B7F">
        <w:rPr>
          <w:rFonts w:ascii="Times New Roman" w:hAnsi="Times New Roman" w:cs="Times New Roman"/>
          <w:sz w:val="28"/>
          <w:szCs w:val="28"/>
        </w:rPr>
        <w:t>cephalothin</w:t>
      </w:r>
      <w:proofErr w:type="spellEnd"/>
      <w:r w:rsidRPr="00205B7F">
        <w:rPr>
          <w:rFonts w:ascii="Times New Roman" w:hAnsi="Times New Roman" w:cs="Times New Roman"/>
          <w:sz w:val="28"/>
          <w:szCs w:val="28"/>
        </w:rPr>
        <w:t xml:space="preserve">, is metabolized by deacetylation and has a half-life of 40 minutes. Active against gram (+) bacteria. </w:t>
      </w:r>
      <w:r w:rsidRPr="00205B7F">
        <w:rPr>
          <w:rFonts w:ascii="Times New Roman" w:hAnsi="Times New Roman" w:cs="Times New Roman"/>
          <w:sz w:val="28"/>
          <w:szCs w:val="28"/>
        </w:rPr>
        <w:lastRenderedPageBreak/>
        <w:t xml:space="preserve">Other compounds have a higher potential of action against </w:t>
      </w:r>
      <w:proofErr w:type="gramStart"/>
      <w:r w:rsidRPr="00205B7F">
        <w:rPr>
          <w:rFonts w:ascii="Times New Roman" w:hAnsi="Times New Roman" w:cs="Times New Roman"/>
          <w:sz w:val="28"/>
          <w:szCs w:val="28"/>
        </w:rPr>
        <w:t>gram(</w:t>
      </w:r>
      <w:proofErr w:type="gramEnd"/>
      <w:r w:rsidRPr="00205B7F">
        <w:rPr>
          <w:rFonts w:ascii="Times New Roman" w:hAnsi="Times New Roman" w:cs="Times New Roman"/>
          <w:sz w:val="28"/>
          <w:szCs w:val="28"/>
        </w:rPr>
        <w:t>+) bacteria and are partially active against gram(-) bacteria.</w:t>
      </w:r>
    </w:p>
    <w:p w:rsidR="00205B7F" w:rsidRPr="00205B7F" w:rsidRDefault="00205B7F" w:rsidP="00205B7F">
      <w:pPr>
        <w:spacing w:after="0" w:line="240" w:lineRule="auto"/>
        <w:jc w:val="both"/>
        <w:rPr>
          <w:rFonts w:ascii="Times New Roman" w:hAnsi="Times New Roman" w:cs="Times New Roman"/>
          <w:sz w:val="28"/>
          <w:szCs w:val="28"/>
        </w:rPr>
      </w:pPr>
      <w:r w:rsidRPr="00205B7F">
        <w:rPr>
          <w:rFonts w:ascii="Times New Roman" w:hAnsi="Times New Roman" w:cs="Times New Roman"/>
          <w:sz w:val="28"/>
          <w:szCs w:val="28"/>
        </w:rPr>
        <w:t xml:space="preserve">Transitional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The first representatives are </w:t>
      </w:r>
      <w:proofErr w:type="spellStart"/>
      <w:r w:rsidRPr="00205B7F">
        <w:rPr>
          <w:rFonts w:ascii="Times New Roman" w:hAnsi="Times New Roman" w:cs="Times New Roman"/>
          <w:sz w:val="28"/>
          <w:szCs w:val="28"/>
        </w:rPr>
        <w:t>cefamandol</w:t>
      </w:r>
      <w:proofErr w:type="spellEnd"/>
      <w:r w:rsidRPr="00205B7F">
        <w:rPr>
          <w:rFonts w:ascii="Times New Roman" w:hAnsi="Times New Roman" w:cs="Times New Roman"/>
          <w:sz w:val="28"/>
          <w:szCs w:val="28"/>
        </w:rPr>
        <w:t xml:space="preserve">, </w:t>
      </w:r>
      <w:proofErr w:type="spellStart"/>
      <w:r w:rsidRPr="00205B7F">
        <w:rPr>
          <w:rFonts w:ascii="Times New Roman" w:hAnsi="Times New Roman" w:cs="Times New Roman"/>
          <w:sz w:val="28"/>
          <w:szCs w:val="28"/>
        </w:rPr>
        <w:t>cefmoxin</w:t>
      </w:r>
      <w:proofErr w:type="spellEnd"/>
      <w:r w:rsidRPr="00205B7F">
        <w:rPr>
          <w:rFonts w:ascii="Times New Roman" w:hAnsi="Times New Roman" w:cs="Times New Roman"/>
          <w:sz w:val="28"/>
          <w:szCs w:val="28"/>
        </w:rPr>
        <w:t xml:space="preserve"> and </w:t>
      </w:r>
      <w:proofErr w:type="spellStart"/>
      <w:r w:rsidRPr="00205B7F">
        <w:rPr>
          <w:rFonts w:ascii="Times New Roman" w:hAnsi="Times New Roman" w:cs="Times New Roman"/>
          <w:sz w:val="28"/>
          <w:szCs w:val="28"/>
        </w:rPr>
        <w:t>cefotiam</w:t>
      </w:r>
      <w:proofErr w:type="spellEnd"/>
      <w:r w:rsidRPr="00205B7F">
        <w:rPr>
          <w:rFonts w:ascii="Times New Roman" w:hAnsi="Times New Roman" w:cs="Times New Roman"/>
          <w:sz w:val="28"/>
          <w:szCs w:val="28"/>
        </w:rPr>
        <w:t xml:space="preserve">. Active compounds against </w:t>
      </w:r>
      <w:proofErr w:type="gramStart"/>
      <w:r w:rsidRPr="00205B7F">
        <w:rPr>
          <w:rFonts w:ascii="Times New Roman" w:hAnsi="Times New Roman" w:cs="Times New Roman"/>
          <w:sz w:val="28"/>
          <w:szCs w:val="28"/>
        </w:rPr>
        <w:t>gram(</w:t>
      </w:r>
      <w:proofErr w:type="gramEnd"/>
      <w:r w:rsidRPr="00205B7F">
        <w:rPr>
          <w:rFonts w:ascii="Times New Roman" w:hAnsi="Times New Roman" w:cs="Times New Roman"/>
          <w:sz w:val="28"/>
          <w:szCs w:val="28"/>
        </w:rPr>
        <w:t xml:space="preserve">-) bacteria. They especially affect </w:t>
      </w:r>
      <w:proofErr w:type="spellStart"/>
      <w:r w:rsidRPr="00205B7F">
        <w:rPr>
          <w:rFonts w:ascii="Times New Roman" w:hAnsi="Times New Roman" w:cs="Times New Roman"/>
          <w:sz w:val="28"/>
          <w:szCs w:val="28"/>
        </w:rPr>
        <w:t>Hemophilus</w:t>
      </w:r>
      <w:proofErr w:type="spellEnd"/>
      <w:r w:rsidRPr="00205B7F">
        <w:rPr>
          <w:rFonts w:ascii="Times New Roman" w:hAnsi="Times New Roman" w:cs="Times New Roman"/>
          <w:sz w:val="28"/>
          <w:szCs w:val="28"/>
        </w:rPr>
        <w:t xml:space="preserve"> </w:t>
      </w:r>
      <w:proofErr w:type="spellStart"/>
      <w:r w:rsidRPr="00205B7F">
        <w:rPr>
          <w:rFonts w:ascii="Times New Roman" w:hAnsi="Times New Roman" w:cs="Times New Roman"/>
          <w:sz w:val="28"/>
          <w:szCs w:val="28"/>
        </w:rPr>
        <w:t>influenzae</w:t>
      </w:r>
      <w:proofErr w:type="spellEnd"/>
      <w:r w:rsidRPr="00205B7F">
        <w:rPr>
          <w:rFonts w:ascii="Times New Roman" w:hAnsi="Times New Roman" w:cs="Times New Roman"/>
          <w:sz w:val="28"/>
          <w:szCs w:val="28"/>
        </w:rPr>
        <w:t xml:space="preserve">. Effective against </w:t>
      </w:r>
      <w:proofErr w:type="gramStart"/>
      <w:r w:rsidRPr="00205B7F">
        <w:rPr>
          <w:rFonts w:ascii="Times New Roman" w:hAnsi="Times New Roman" w:cs="Times New Roman"/>
          <w:sz w:val="28"/>
          <w:szCs w:val="28"/>
        </w:rPr>
        <w:t>gram(</w:t>
      </w:r>
      <w:proofErr w:type="gramEnd"/>
      <w:r w:rsidRPr="00205B7F">
        <w:rPr>
          <w:rFonts w:ascii="Times New Roman" w:hAnsi="Times New Roman" w:cs="Times New Roman"/>
          <w:sz w:val="28"/>
          <w:szCs w:val="28"/>
        </w:rPr>
        <w:t>+) cocci, has a wider spectrum of action. Pseudomonas, enterococci, mycoplasmas, chlamydia and species of mycobacteria are quite resistant to this derivative. However, the drug is resistant to β-lactamase.</w:t>
      </w:r>
    </w:p>
    <w:p w:rsidR="00205B7F" w:rsidRPr="00205B7F" w:rsidRDefault="00205B7F" w:rsidP="00205B7F">
      <w:pPr>
        <w:spacing w:after="0" w:line="240" w:lineRule="auto"/>
        <w:jc w:val="both"/>
        <w:rPr>
          <w:rFonts w:ascii="Times New Roman" w:hAnsi="Times New Roman" w:cs="Times New Roman"/>
          <w:sz w:val="28"/>
          <w:szCs w:val="28"/>
        </w:rPr>
      </w:pPr>
      <w:r w:rsidRPr="00205B7F">
        <w:rPr>
          <w:rFonts w:ascii="Times New Roman" w:hAnsi="Times New Roman" w:cs="Times New Roman"/>
          <w:sz w:val="28"/>
          <w:szCs w:val="28"/>
        </w:rPr>
        <w:t xml:space="preserve">Anaerobic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This group of drugs, especially </w:t>
      </w:r>
      <w:proofErr w:type="spellStart"/>
      <w:r w:rsidRPr="00205B7F">
        <w:rPr>
          <w:rFonts w:ascii="Times New Roman" w:hAnsi="Times New Roman" w:cs="Times New Roman"/>
          <w:sz w:val="28"/>
          <w:szCs w:val="28"/>
        </w:rPr>
        <w:t>latamoxef</w:t>
      </w:r>
      <w:proofErr w:type="spellEnd"/>
      <w:r w:rsidRPr="00205B7F">
        <w:rPr>
          <w:rFonts w:ascii="Times New Roman" w:hAnsi="Times New Roman" w:cs="Times New Roman"/>
          <w:sz w:val="28"/>
          <w:szCs w:val="28"/>
        </w:rPr>
        <w:t xml:space="preserve">, has high resistance to beta-lactamase. At the same time, they have special activity against bacteria and bacteria. Compared to the main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they are less effective on gram (+) bacteria. They have a very weak effect against </w:t>
      </w:r>
      <w:proofErr w:type="spellStart"/>
      <w:r w:rsidRPr="00205B7F">
        <w:rPr>
          <w:rFonts w:ascii="Times New Roman" w:hAnsi="Times New Roman" w:cs="Times New Roman"/>
          <w:sz w:val="28"/>
          <w:szCs w:val="28"/>
        </w:rPr>
        <w:t>hemophiliacs</w:t>
      </w:r>
      <w:proofErr w:type="spellEnd"/>
      <w:r w:rsidRPr="00205B7F">
        <w:rPr>
          <w:rFonts w:ascii="Times New Roman" w:hAnsi="Times New Roman" w:cs="Times New Roman"/>
          <w:sz w:val="28"/>
          <w:szCs w:val="28"/>
        </w:rPr>
        <w:t>. Pseudomonas is resistant to this group.</w:t>
      </w:r>
    </w:p>
    <w:p w:rsidR="00205B7F" w:rsidRPr="00205B7F" w:rsidRDefault="00205B7F" w:rsidP="00205B7F">
      <w:pPr>
        <w:spacing w:after="0" w:line="240" w:lineRule="auto"/>
        <w:jc w:val="both"/>
        <w:rPr>
          <w:rFonts w:ascii="Times New Roman" w:hAnsi="Times New Roman" w:cs="Times New Roman"/>
          <w:sz w:val="28"/>
          <w:szCs w:val="28"/>
        </w:rPr>
      </w:pP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have a wide spectrum of action. Also called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of the third generation, these compounds are specific against both broad-spectrum bacteria and </w:t>
      </w:r>
      <w:proofErr w:type="gramStart"/>
      <w:r w:rsidRPr="00205B7F">
        <w:rPr>
          <w:rFonts w:ascii="Times New Roman" w:hAnsi="Times New Roman" w:cs="Times New Roman"/>
          <w:sz w:val="28"/>
          <w:szCs w:val="28"/>
        </w:rPr>
        <w:t>gram(</w:t>
      </w:r>
      <w:proofErr w:type="gramEnd"/>
      <w:r w:rsidRPr="00205B7F">
        <w:rPr>
          <w:rFonts w:ascii="Times New Roman" w:hAnsi="Times New Roman" w:cs="Times New Roman"/>
          <w:sz w:val="28"/>
          <w:szCs w:val="28"/>
        </w:rPr>
        <w:t>-) bacteria. Ceftazidime has a strong effect on Pseudomonas aeruginosa and a weak effect on staphylococcus.</w:t>
      </w:r>
    </w:p>
    <w:p w:rsidR="00205B7F" w:rsidRPr="00205B7F" w:rsidRDefault="00205B7F" w:rsidP="00205B7F">
      <w:pPr>
        <w:spacing w:after="0" w:line="240" w:lineRule="auto"/>
        <w:jc w:val="both"/>
        <w:rPr>
          <w:rFonts w:ascii="Times New Roman" w:hAnsi="Times New Roman" w:cs="Times New Roman"/>
          <w:sz w:val="28"/>
          <w:szCs w:val="28"/>
        </w:rPr>
      </w:pPr>
      <w:r w:rsidRPr="00205B7F">
        <w:rPr>
          <w:rFonts w:ascii="Times New Roman" w:hAnsi="Times New Roman" w:cs="Times New Roman"/>
          <w:sz w:val="28"/>
          <w:szCs w:val="28"/>
        </w:rPr>
        <w:t xml:space="preserve">Old oral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are mainly preparations for parenteral administration. Among β-lactam antibiotics, examples of oral use are less in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than in </w:t>
      </w:r>
      <w:proofErr w:type="spellStart"/>
      <w:r w:rsidRPr="00205B7F">
        <w:rPr>
          <w:rFonts w:ascii="Times New Roman" w:hAnsi="Times New Roman" w:cs="Times New Roman"/>
          <w:sz w:val="28"/>
          <w:szCs w:val="28"/>
        </w:rPr>
        <w:t>penicillins</w:t>
      </w:r>
      <w:proofErr w:type="spellEnd"/>
      <w:r w:rsidRPr="00205B7F">
        <w:rPr>
          <w:rFonts w:ascii="Times New Roman" w:hAnsi="Times New Roman" w:cs="Times New Roman"/>
          <w:sz w:val="28"/>
          <w:szCs w:val="28"/>
        </w:rPr>
        <w:t xml:space="preserve">. Cephalexin, </w:t>
      </w:r>
      <w:proofErr w:type="spellStart"/>
      <w:r w:rsidRPr="00205B7F">
        <w:rPr>
          <w:rFonts w:ascii="Times New Roman" w:hAnsi="Times New Roman" w:cs="Times New Roman"/>
          <w:sz w:val="28"/>
          <w:szCs w:val="28"/>
        </w:rPr>
        <w:t>cefaclor</w:t>
      </w:r>
      <w:proofErr w:type="spellEnd"/>
      <w:r w:rsidRPr="00205B7F">
        <w:rPr>
          <w:rFonts w:ascii="Times New Roman" w:hAnsi="Times New Roman" w:cs="Times New Roman"/>
          <w:sz w:val="28"/>
          <w:szCs w:val="28"/>
        </w:rPr>
        <w:t xml:space="preserve">, </w:t>
      </w:r>
      <w:proofErr w:type="spellStart"/>
      <w:r w:rsidRPr="00205B7F">
        <w:rPr>
          <w:rFonts w:ascii="Times New Roman" w:hAnsi="Times New Roman" w:cs="Times New Roman"/>
          <w:sz w:val="28"/>
          <w:szCs w:val="28"/>
        </w:rPr>
        <w:t>cefradin</w:t>
      </w:r>
      <w:proofErr w:type="spellEnd"/>
      <w:r w:rsidRPr="00205B7F">
        <w:rPr>
          <w:rFonts w:ascii="Times New Roman" w:hAnsi="Times New Roman" w:cs="Times New Roman"/>
          <w:sz w:val="28"/>
          <w:szCs w:val="28"/>
        </w:rPr>
        <w:t xml:space="preserve"> and </w:t>
      </w:r>
      <w:proofErr w:type="spellStart"/>
      <w:r w:rsidRPr="00205B7F">
        <w:rPr>
          <w:rFonts w:ascii="Times New Roman" w:hAnsi="Times New Roman" w:cs="Times New Roman"/>
          <w:sz w:val="28"/>
          <w:szCs w:val="28"/>
        </w:rPr>
        <w:t>cefadroxil</w:t>
      </w:r>
      <w:proofErr w:type="spellEnd"/>
      <w:r w:rsidRPr="00205B7F">
        <w:rPr>
          <w:rFonts w:ascii="Times New Roman" w:hAnsi="Times New Roman" w:cs="Times New Roman"/>
          <w:sz w:val="28"/>
          <w:szCs w:val="28"/>
        </w:rPr>
        <w:t xml:space="preserve"> are </w:t>
      </w:r>
      <w:proofErr w:type="spellStart"/>
      <w:r w:rsidRPr="00205B7F">
        <w:rPr>
          <w:rFonts w:ascii="Times New Roman" w:hAnsi="Times New Roman" w:cs="Times New Roman"/>
          <w:sz w:val="28"/>
          <w:szCs w:val="28"/>
        </w:rPr>
        <w:t>aminocephalosporins</w:t>
      </w:r>
      <w:proofErr w:type="spellEnd"/>
      <w:r w:rsidRPr="00205B7F">
        <w:rPr>
          <w:rFonts w:ascii="Times New Roman" w:hAnsi="Times New Roman" w:cs="Times New Roman"/>
          <w:sz w:val="28"/>
          <w:szCs w:val="28"/>
        </w:rPr>
        <w:t xml:space="preserve"> that retain an amino group in the side chain. They have a weaker effect than parenterally applied derivatives. They are not the drugs of choice against bacteria that cause fatal infections.</w:t>
      </w:r>
    </w:p>
    <w:p w:rsidR="00205B7F" w:rsidRPr="00205B7F" w:rsidRDefault="00205B7F" w:rsidP="00205B7F">
      <w:pPr>
        <w:spacing w:after="0" w:line="240" w:lineRule="auto"/>
        <w:jc w:val="both"/>
        <w:rPr>
          <w:rFonts w:ascii="Times New Roman" w:hAnsi="Times New Roman" w:cs="Times New Roman"/>
          <w:sz w:val="28"/>
          <w:szCs w:val="28"/>
        </w:rPr>
      </w:pPr>
      <w:r w:rsidRPr="00205B7F">
        <w:rPr>
          <w:rFonts w:ascii="Times New Roman" w:hAnsi="Times New Roman" w:cs="Times New Roman"/>
          <w:sz w:val="28"/>
          <w:szCs w:val="28"/>
        </w:rPr>
        <w:t xml:space="preserve">New oral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to prevent the ionization of the carboxyl group in the second position with the formation of a carboxylate anion, for example, </w:t>
      </w:r>
      <w:proofErr w:type="spellStart"/>
      <w:r w:rsidRPr="00205B7F">
        <w:rPr>
          <w:rFonts w:ascii="Times New Roman" w:hAnsi="Times New Roman" w:cs="Times New Roman"/>
          <w:sz w:val="28"/>
          <w:szCs w:val="28"/>
        </w:rPr>
        <w:t>diester</w:t>
      </w:r>
      <w:proofErr w:type="spellEnd"/>
      <w:r w:rsidRPr="00205B7F">
        <w:rPr>
          <w:rFonts w:ascii="Times New Roman" w:hAnsi="Times New Roman" w:cs="Times New Roman"/>
          <w:sz w:val="28"/>
          <w:szCs w:val="28"/>
        </w:rPr>
        <w:t xml:space="preserve"> prodrugs </w:t>
      </w:r>
      <w:proofErr w:type="spellStart"/>
      <w:r w:rsidRPr="00205B7F">
        <w:rPr>
          <w:rFonts w:ascii="Times New Roman" w:hAnsi="Times New Roman" w:cs="Times New Roman"/>
          <w:sz w:val="28"/>
          <w:szCs w:val="28"/>
        </w:rPr>
        <w:t>sultamicillin</w:t>
      </w:r>
      <w:proofErr w:type="spellEnd"/>
      <w:r w:rsidRPr="00205B7F">
        <w:rPr>
          <w:rFonts w:ascii="Times New Roman" w:hAnsi="Times New Roman" w:cs="Times New Roman"/>
          <w:sz w:val="28"/>
          <w:szCs w:val="28"/>
        </w:rPr>
        <w:t xml:space="preserve"> or ampicillin, the method of improving </w:t>
      </w:r>
      <w:proofErr w:type="spellStart"/>
      <w:r w:rsidRPr="00205B7F">
        <w:rPr>
          <w:rFonts w:ascii="Times New Roman" w:hAnsi="Times New Roman" w:cs="Times New Roman"/>
          <w:sz w:val="28"/>
          <w:szCs w:val="28"/>
        </w:rPr>
        <w:t>diester</w:t>
      </w:r>
      <w:proofErr w:type="spellEnd"/>
      <w:r w:rsidRPr="00205B7F">
        <w:rPr>
          <w:rFonts w:ascii="Times New Roman" w:hAnsi="Times New Roman" w:cs="Times New Roman"/>
          <w:sz w:val="28"/>
          <w:szCs w:val="28"/>
        </w:rPr>
        <w:t xml:space="preserve"> prodrugs </w:t>
      </w:r>
      <w:proofErr w:type="gramStart"/>
      <w:r w:rsidRPr="00205B7F">
        <w:rPr>
          <w:rFonts w:ascii="Times New Roman" w:hAnsi="Times New Roman" w:cs="Times New Roman"/>
          <w:sz w:val="28"/>
          <w:szCs w:val="28"/>
        </w:rPr>
        <w:t>was applied</w:t>
      </w:r>
      <w:proofErr w:type="gramEnd"/>
      <w:r w:rsidRPr="00205B7F">
        <w:rPr>
          <w:rFonts w:ascii="Times New Roman" w:hAnsi="Times New Roman" w:cs="Times New Roman"/>
          <w:sz w:val="28"/>
          <w:szCs w:val="28"/>
        </w:rPr>
        <w:t xml:space="preserve"> to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Thus, some compounds derived from parenteral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are suitable for oral administration. Since the oral </w:t>
      </w:r>
      <w:proofErr w:type="spellStart"/>
      <w:r w:rsidRPr="00205B7F">
        <w:rPr>
          <w:rFonts w:ascii="Times New Roman" w:hAnsi="Times New Roman" w:cs="Times New Roman"/>
          <w:sz w:val="28"/>
          <w:szCs w:val="28"/>
        </w:rPr>
        <w:t>bioabsorption</w:t>
      </w:r>
      <w:proofErr w:type="spellEnd"/>
      <w:r w:rsidRPr="00205B7F">
        <w:rPr>
          <w:rFonts w:ascii="Times New Roman" w:hAnsi="Times New Roman" w:cs="Times New Roman"/>
          <w:sz w:val="28"/>
          <w:szCs w:val="28"/>
        </w:rPr>
        <w:t xml:space="preserve"> of these derivatives is more than 60%. An example of such compounds is cefuroxime </w:t>
      </w:r>
      <w:proofErr w:type="spellStart"/>
      <w:r w:rsidRPr="00205B7F">
        <w:rPr>
          <w:rFonts w:ascii="Times New Roman" w:hAnsi="Times New Roman" w:cs="Times New Roman"/>
          <w:sz w:val="28"/>
          <w:szCs w:val="28"/>
        </w:rPr>
        <w:t>axetil</w:t>
      </w:r>
      <w:proofErr w:type="spellEnd"/>
      <w:r w:rsidRPr="00205B7F">
        <w:rPr>
          <w:rFonts w:ascii="Times New Roman" w:hAnsi="Times New Roman" w:cs="Times New Roman"/>
          <w:sz w:val="28"/>
          <w:szCs w:val="28"/>
        </w:rPr>
        <w:t xml:space="preserve">. While cefuroxime </w:t>
      </w:r>
      <w:proofErr w:type="gramStart"/>
      <w:r w:rsidRPr="00205B7F">
        <w:rPr>
          <w:rFonts w:ascii="Times New Roman" w:hAnsi="Times New Roman" w:cs="Times New Roman"/>
          <w:sz w:val="28"/>
          <w:szCs w:val="28"/>
        </w:rPr>
        <w:t>is used</w:t>
      </w:r>
      <w:proofErr w:type="gramEnd"/>
      <w:r w:rsidRPr="00205B7F">
        <w:rPr>
          <w:rFonts w:ascii="Times New Roman" w:hAnsi="Times New Roman" w:cs="Times New Roman"/>
          <w:sz w:val="28"/>
          <w:szCs w:val="28"/>
        </w:rPr>
        <w:t xml:space="preserve"> parenterally, the derivative </w:t>
      </w:r>
      <w:proofErr w:type="spellStart"/>
      <w:r w:rsidRPr="00205B7F">
        <w:rPr>
          <w:rFonts w:ascii="Times New Roman" w:hAnsi="Times New Roman" w:cs="Times New Roman"/>
          <w:sz w:val="28"/>
          <w:szCs w:val="28"/>
        </w:rPr>
        <w:t>axetil</w:t>
      </w:r>
      <w:proofErr w:type="spellEnd"/>
      <w:r w:rsidRPr="00205B7F">
        <w:rPr>
          <w:rFonts w:ascii="Times New Roman" w:hAnsi="Times New Roman" w:cs="Times New Roman"/>
          <w:sz w:val="28"/>
          <w:szCs w:val="28"/>
        </w:rPr>
        <w:t xml:space="preserve"> is used orally. </w:t>
      </w:r>
      <w:proofErr w:type="spellStart"/>
      <w:r w:rsidRPr="00205B7F">
        <w:rPr>
          <w:rFonts w:ascii="Times New Roman" w:hAnsi="Times New Roman" w:cs="Times New Roman"/>
          <w:sz w:val="28"/>
          <w:szCs w:val="28"/>
        </w:rPr>
        <w:t>Cefaclor</w:t>
      </w:r>
      <w:proofErr w:type="spellEnd"/>
      <w:r w:rsidRPr="00205B7F">
        <w:rPr>
          <w:rFonts w:ascii="Times New Roman" w:hAnsi="Times New Roman" w:cs="Times New Roman"/>
          <w:sz w:val="28"/>
          <w:szCs w:val="28"/>
        </w:rPr>
        <w:t xml:space="preserve"> is an antibiotic of the </w:t>
      </w:r>
      <w:proofErr w:type="spellStart"/>
      <w:r w:rsidRPr="00205B7F">
        <w:rPr>
          <w:rFonts w:ascii="Times New Roman" w:hAnsi="Times New Roman" w:cs="Times New Roman"/>
          <w:sz w:val="28"/>
          <w:szCs w:val="28"/>
        </w:rPr>
        <w:t>cefemov</w:t>
      </w:r>
      <w:proofErr w:type="spellEnd"/>
      <w:r w:rsidRPr="00205B7F">
        <w:rPr>
          <w:rFonts w:ascii="Times New Roman" w:hAnsi="Times New Roman" w:cs="Times New Roman"/>
          <w:sz w:val="28"/>
          <w:szCs w:val="28"/>
        </w:rPr>
        <w:t xml:space="preserve"> group. </w:t>
      </w:r>
      <w:proofErr w:type="spellStart"/>
      <w:r w:rsidRPr="00205B7F">
        <w:rPr>
          <w:rFonts w:ascii="Times New Roman" w:hAnsi="Times New Roman" w:cs="Times New Roman"/>
          <w:sz w:val="28"/>
          <w:szCs w:val="28"/>
        </w:rPr>
        <w:t>Loracarbef</w:t>
      </w:r>
      <w:proofErr w:type="spellEnd"/>
      <w:r w:rsidRPr="00205B7F">
        <w:rPr>
          <w:rFonts w:ascii="Times New Roman" w:hAnsi="Times New Roman" w:cs="Times New Roman"/>
          <w:sz w:val="28"/>
          <w:szCs w:val="28"/>
        </w:rPr>
        <w:t xml:space="preserve"> in the composition of </w:t>
      </w:r>
      <w:proofErr w:type="spellStart"/>
      <w:r w:rsidRPr="00205B7F">
        <w:rPr>
          <w:rFonts w:ascii="Times New Roman" w:hAnsi="Times New Roman" w:cs="Times New Roman"/>
          <w:sz w:val="28"/>
          <w:szCs w:val="28"/>
        </w:rPr>
        <w:t>carbazephem</w:t>
      </w:r>
      <w:proofErr w:type="spellEnd"/>
      <w:r w:rsidRPr="00205B7F">
        <w:rPr>
          <w:rFonts w:ascii="Times New Roman" w:hAnsi="Times New Roman" w:cs="Times New Roman"/>
          <w:sz w:val="28"/>
          <w:szCs w:val="28"/>
        </w:rPr>
        <w:t xml:space="preserve"> is a very effective antibiotic, used in a daily dose of 0.2-0.8 g.</w:t>
      </w:r>
    </w:p>
    <w:p w:rsidR="00205B7F" w:rsidRPr="00205B7F" w:rsidRDefault="00205B7F" w:rsidP="00205B7F">
      <w:pPr>
        <w:spacing w:after="0" w:line="240" w:lineRule="auto"/>
        <w:jc w:val="both"/>
        <w:rPr>
          <w:rFonts w:ascii="Times New Roman" w:hAnsi="Times New Roman" w:cs="Times New Roman"/>
          <w:sz w:val="28"/>
          <w:szCs w:val="28"/>
        </w:rPr>
      </w:pPr>
      <w:r w:rsidRPr="00205B7F">
        <w:rPr>
          <w:rFonts w:ascii="Times New Roman" w:hAnsi="Times New Roman" w:cs="Times New Roman"/>
          <w:sz w:val="28"/>
          <w:szCs w:val="28"/>
        </w:rPr>
        <w:t>Pharmacokinetic properties and biotransformation</w:t>
      </w:r>
    </w:p>
    <w:p w:rsidR="00141FF3" w:rsidRDefault="00205B7F" w:rsidP="00205B7F">
      <w:pPr>
        <w:spacing w:after="0" w:line="240" w:lineRule="auto"/>
        <w:jc w:val="both"/>
        <w:rPr>
          <w:rFonts w:ascii="Times New Roman" w:hAnsi="Times New Roman" w:cs="Times New Roman"/>
          <w:sz w:val="28"/>
          <w:szCs w:val="28"/>
        </w:rPr>
      </w:pP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are not absorbed from the gastrointestinal tract when taken orally. Except for oral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other groups of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w:t>
      </w:r>
      <w:proofErr w:type="gramStart"/>
      <w:r w:rsidRPr="00205B7F">
        <w:rPr>
          <w:rFonts w:ascii="Times New Roman" w:hAnsi="Times New Roman" w:cs="Times New Roman"/>
          <w:sz w:val="28"/>
          <w:szCs w:val="28"/>
        </w:rPr>
        <w:t>are used</w:t>
      </w:r>
      <w:proofErr w:type="gramEnd"/>
      <w:r w:rsidRPr="00205B7F">
        <w:rPr>
          <w:rFonts w:ascii="Times New Roman" w:hAnsi="Times New Roman" w:cs="Times New Roman"/>
          <w:sz w:val="28"/>
          <w:szCs w:val="28"/>
        </w:rPr>
        <w:t xml:space="preserve"> practically parenterally. Protein binding fluctuates between 30-95%. In the table below, the half-life periods of some derivatives </w:t>
      </w:r>
      <w:proofErr w:type="gramStart"/>
      <w:r w:rsidRPr="00205B7F">
        <w:rPr>
          <w:rFonts w:ascii="Times New Roman" w:hAnsi="Times New Roman" w:cs="Times New Roman"/>
          <w:sz w:val="28"/>
          <w:szCs w:val="28"/>
        </w:rPr>
        <w:t>are listed</w:t>
      </w:r>
      <w:proofErr w:type="gramEnd"/>
      <w:r w:rsidRPr="00205B7F">
        <w:rPr>
          <w:rFonts w:ascii="Times New Roman" w:hAnsi="Times New Roman" w:cs="Times New Roman"/>
          <w:sz w:val="28"/>
          <w:szCs w:val="28"/>
        </w:rPr>
        <w:t>.</w:t>
      </w:r>
    </w:p>
    <w:p w:rsidR="00205B7F" w:rsidRDefault="00205B7F" w:rsidP="00205B7F">
      <w:pPr>
        <w:spacing w:after="0" w:line="240" w:lineRule="auto"/>
        <w:jc w:val="both"/>
        <w:rPr>
          <w:rFonts w:ascii="Times New Roman" w:hAnsi="Times New Roman" w:cs="Times New Roman"/>
          <w:sz w:val="28"/>
          <w:szCs w:val="28"/>
        </w:rPr>
      </w:pPr>
      <w:r w:rsidRPr="005E2DF8">
        <w:rPr>
          <w:rFonts w:ascii="Times New Roman" w:hAnsi="Times New Roman" w:cs="Times New Roman"/>
          <w:noProof/>
          <w:sz w:val="28"/>
          <w:szCs w:val="28"/>
          <w:lang w:eastAsia="en-GB"/>
        </w:rPr>
        <w:lastRenderedPageBreak/>
        <w:drawing>
          <wp:inline distT="0" distB="0" distL="0" distR="0" wp14:anchorId="3DB51EB8" wp14:editId="68685DFF">
            <wp:extent cx="5731510" cy="3118481"/>
            <wp:effectExtent l="0" t="0" r="2540" b="6350"/>
            <wp:docPr id="78" name="Рисунок 78" descr="C:\Users\User1\Pictures\sefalosporin törəmələrinin yarımparçalanma müddət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1\Pictures\sefalosporin törəmələrinin yarımparçalanma müddətləri cədvəl.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18481"/>
                    </a:xfrm>
                    <a:prstGeom prst="rect">
                      <a:avLst/>
                    </a:prstGeom>
                    <a:noFill/>
                    <a:ln>
                      <a:noFill/>
                    </a:ln>
                  </pic:spPr>
                </pic:pic>
              </a:graphicData>
            </a:graphic>
          </wp:inline>
        </w:drawing>
      </w:r>
    </w:p>
    <w:p w:rsidR="00205B7F" w:rsidRPr="00205B7F" w:rsidRDefault="00205B7F" w:rsidP="00205B7F">
      <w:pPr>
        <w:spacing w:after="0" w:line="240" w:lineRule="auto"/>
        <w:jc w:val="both"/>
        <w:rPr>
          <w:rFonts w:ascii="Times New Roman" w:hAnsi="Times New Roman" w:cs="Times New Roman"/>
          <w:sz w:val="28"/>
          <w:szCs w:val="28"/>
        </w:rPr>
      </w:pPr>
      <w:r w:rsidRPr="00205B7F">
        <w:rPr>
          <w:rFonts w:ascii="Times New Roman" w:hAnsi="Times New Roman" w:cs="Times New Roman"/>
          <w:sz w:val="28"/>
          <w:szCs w:val="28"/>
        </w:rPr>
        <w:t xml:space="preserve">In their biotransformation, the first metabolite </w:t>
      </w:r>
      <w:proofErr w:type="gramStart"/>
      <w:r w:rsidRPr="00205B7F">
        <w:rPr>
          <w:rFonts w:ascii="Times New Roman" w:hAnsi="Times New Roman" w:cs="Times New Roman"/>
          <w:sz w:val="28"/>
          <w:szCs w:val="28"/>
        </w:rPr>
        <w:t>is formed</w:t>
      </w:r>
      <w:proofErr w:type="gramEnd"/>
      <w:r w:rsidRPr="00205B7F">
        <w:rPr>
          <w:rFonts w:ascii="Times New Roman" w:hAnsi="Times New Roman" w:cs="Times New Roman"/>
          <w:sz w:val="28"/>
          <w:szCs w:val="28"/>
        </w:rPr>
        <w:t xml:space="preserve"> by deacetylation of the third state. Active metabolites are ineffective or poorly effective compared to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Elimination of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from the body occurs in unchanged form or in the form of metabolites through the kidneys. For this, some derivatives </w:t>
      </w:r>
      <w:proofErr w:type="gramStart"/>
      <w:r w:rsidRPr="00205B7F">
        <w:rPr>
          <w:rFonts w:ascii="Times New Roman" w:hAnsi="Times New Roman" w:cs="Times New Roman"/>
          <w:sz w:val="28"/>
          <w:szCs w:val="28"/>
        </w:rPr>
        <w:t>are used</w:t>
      </w:r>
      <w:proofErr w:type="gramEnd"/>
      <w:r w:rsidRPr="00205B7F">
        <w:rPr>
          <w:rFonts w:ascii="Times New Roman" w:hAnsi="Times New Roman" w:cs="Times New Roman"/>
          <w:sz w:val="28"/>
          <w:szCs w:val="28"/>
        </w:rPr>
        <w:t xml:space="preserve"> in the treatment of urinary infections. Some of them enter the intestines directly or by the gastro-hepatic route and cause a violation of the intestinal microflora. Thus, gastrointestinal symptoms such as </w:t>
      </w:r>
      <w:proofErr w:type="spellStart"/>
      <w:r w:rsidRPr="00205B7F">
        <w:rPr>
          <w:rFonts w:ascii="Times New Roman" w:hAnsi="Times New Roman" w:cs="Times New Roman"/>
          <w:sz w:val="28"/>
          <w:szCs w:val="28"/>
        </w:rPr>
        <w:t>diarrhea</w:t>
      </w:r>
      <w:proofErr w:type="spellEnd"/>
      <w:r w:rsidRPr="00205B7F">
        <w:rPr>
          <w:rFonts w:ascii="Times New Roman" w:hAnsi="Times New Roman" w:cs="Times New Roman"/>
          <w:sz w:val="28"/>
          <w:szCs w:val="28"/>
        </w:rPr>
        <w:t xml:space="preserve"> and nausea occur. Elimination of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from the body is somewhat delayed in patients with renal insufficiency. Therefore, the use of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in these patients is limited.</w:t>
      </w:r>
    </w:p>
    <w:p w:rsidR="00205B7F" w:rsidRPr="00205B7F" w:rsidRDefault="00205B7F" w:rsidP="00205B7F">
      <w:pPr>
        <w:spacing w:after="0" w:line="240" w:lineRule="auto"/>
        <w:jc w:val="both"/>
        <w:rPr>
          <w:rFonts w:ascii="Times New Roman" w:hAnsi="Times New Roman" w:cs="Times New Roman"/>
          <w:sz w:val="28"/>
          <w:szCs w:val="28"/>
        </w:rPr>
      </w:pPr>
      <w:r w:rsidRPr="00205B7F">
        <w:rPr>
          <w:rFonts w:ascii="Times New Roman" w:hAnsi="Times New Roman" w:cs="Times New Roman"/>
          <w:sz w:val="28"/>
          <w:szCs w:val="28"/>
        </w:rPr>
        <w:t xml:space="preserve">Parenteral drugs </w:t>
      </w:r>
      <w:proofErr w:type="gramStart"/>
      <w:r w:rsidRPr="00205B7F">
        <w:rPr>
          <w:rFonts w:ascii="Times New Roman" w:hAnsi="Times New Roman" w:cs="Times New Roman"/>
          <w:sz w:val="28"/>
          <w:szCs w:val="28"/>
        </w:rPr>
        <w:t>are used</w:t>
      </w:r>
      <w:proofErr w:type="gramEnd"/>
      <w:r w:rsidRPr="00205B7F">
        <w:rPr>
          <w:rFonts w:ascii="Times New Roman" w:hAnsi="Times New Roman" w:cs="Times New Roman"/>
          <w:sz w:val="28"/>
          <w:szCs w:val="28"/>
        </w:rPr>
        <w:t xml:space="preserve"> for respiratory tract infections and infections resulting from trauma. These drugs </w:t>
      </w:r>
      <w:proofErr w:type="gramStart"/>
      <w:r w:rsidRPr="00205B7F">
        <w:rPr>
          <w:rFonts w:ascii="Times New Roman" w:hAnsi="Times New Roman" w:cs="Times New Roman"/>
          <w:sz w:val="28"/>
          <w:szCs w:val="28"/>
        </w:rPr>
        <w:t>are prescribed</w:t>
      </w:r>
      <w:proofErr w:type="gramEnd"/>
      <w:r w:rsidRPr="00205B7F">
        <w:rPr>
          <w:rFonts w:ascii="Times New Roman" w:hAnsi="Times New Roman" w:cs="Times New Roman"/>
          <w:sz w:val="28"/>
          <w:szCs w:val="28"/>
        </w:rPr>
        <w:t xml:space="preserve"> before and after interventions, especially in open operations. Anaerobic effective derivatives </w:t>
      </w:r>
      <w:proofErr w:type="gramStart"/>
      <w:r w:rsidRPr="00205B7F">
        <w:rPr>
          <w:rFonts w:ascii="Times New Roman" w:hAnsi="Times New Roman" w:cs="Times New Roman"/>
          <w:sz w:val="28"/>
          <w:szCs w:val="28"/>
        </w:rPr>
        <w:t>are used</w:t>
      </w:r>
      <w:proofErr w:type="gramEnd"/>
      <w:r w:rsidRPr="00205B7F">
        <w:rPr>
          <w:rFonts w:ascii="Times New Roman" w:hAnsi="Times New Roman" w:cs="Times New Roman"/>
          <w:sz w:val="28"/>
          <w:szCs w:val="28"/>
        </w:rPr>
        <w:t xml:space="preserve"> as therapeutic and prophylactic agents, especially in </w:t>
      </w:r>
      <w:proofErr w:type="spellStart"/>
      <w:r w:rsidRPr="00205B7F">
        <w:rPr>
          <w:rFonts w:ascii="Times New Roman" w:hAnsi="Times New Roman" w:cs="Times New Roman"/>
          <w:sz w:val="28"/>
          <w:szCs w:val="28"/>
        </w:rPr>
        <w:t>gynecology</w:t>
      </w:r>
      <w:proofErr w:type="spellEnd"/>
      <w:r w:rsidRPr="00205B7F">
        <w:rPr>
          <w:rFonts w:ascii="Times New Roman" w:hAnsi="Times New Roman" w:cs="Times New Roman"/>
          <w:sz w:val="28"/>
          <w:szCs w:val="28"/>
        </w:rPr>
        <w:t xml:space="preserve">, in wounds. As in the case of </w:t>
      </w:r>
      <w:proofErr w:type="spellStart"/>
      <w:r w:rsidRPr="00205B7F">
        <w:rPr>
          <w:rFonts w:ascii="Times New Roman" w:hAnsi="Times New Roman" w:cs="Times New Roman"/>
          <w:sz w:val="28"/>
          <w:szCs w:val="28"/>
        </w:rPr>
        <w:t>penicillins</w:t>
      </w:r>
      <w:proofErr w:type="spellEnd"/>
      <w:r w:rsidRPr="00205B7F">
        <w:rPr>
          <w:rFonts w:ascii="Times New Roman" w:hAnsi="Times New Roman" w:cs="Times New Roman"/>
          <w:sz w:val="28"/>
          <w:szCs w:val="28"/>
        </w:rPr>
        <w:t xml:space="preserve">, allergic side effects </w:t>
      </w:r>
      <w:proofErr w:type="gramStart"/>
      <w:r w:rsidRPr="00205B7F">
        <w:rPr>
          <w:rFonts w:ascii="Times New Roman" w:hAnsi="Times New Roman" w:cs="Times New Roman"/>
          <w:sz w:val="28"/>
          <w:szCs w:val="28"/>
        </w:rPr>
        <w:t>are also observed</w:t>
      </w:r>
      <w:proofErr w:type="gramEnd"/>
      <w:r w:rsidRPr="00205B7F">
        <w:rPr>
          <w:rFonts w:ascii="Times New Roman" w:hAnsi="Times New Roman" w:cs="Times New Roman"/>
          <w:sz w:val="28"/>
          <w:szCs w:val="28"/>
        </w:rPr>
        <w:t xml:space="preserve"> when using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Cross-allergy with </w:t>
      </w:r>
      <w:proofErr w:type="spellStart"/>
      <w:r w:rsidRPr="00205B7F">
        <w:rPr>
          <w:rFonts w:ascii="Times New Roman" w:hAnsi="Times New Roman" w:cs="Times New Roman"/>
          <w:sz w:val="28"/>
          <w:szCs w:val="28"/>
        </w:rPr>
        <w:t>penicillins</w:t>
      </w:r>
      <w:proofErr w:type="spellEnd"/>
      <w:r w:rsidRPr="00205B7F">
        <w:rPr>
          <w:rFonts w:ascii="Times New Roman" w:hAnsi="Times New Roman" w:cs="Times New Roman"/>
          <w:sz w:val="28"/>
          <w:szCs w:val="28"/>
        </w:rPr>
        <w:t xml:space="preserve"> </w:t>
      </w:r>
      <w:proofErr w:type="gramStart"/>
      <w:r w:rsidRPr="00205B7F">
        <w:rPr>
          <w:rFonts w:ascii="Times New Roman" w:hAnsi="Times New Roman" w:cs="Times New Roman"/>
          <w:sz w:val="28"/>
          <w:szCs w:val="28"/>
        </w:rPr>
        <w:t>was observed</w:t>
      </w:r>
      <w:proofErr w:type="gramEnd"/>
      <w:r w:rsidRPr="00205B7F">
        <w:rPr>
          <w:rFonts w:ascii="Times New Roman" w:hAnsi="Times New Roman" w:cs="Times New Roman"/>
          <w:sz w:val="28"/>
          <w:szCs w:val="28"/>
        </w:rPr>
        <w:t xml:space="preserve"> in many derivatives of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Oral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w:t>
      </w:r>
      <w:proofErr w:type="gramStart"/>
      <w:r w:rsidRPr="00205B7F">
        <w:rPr>
          <w:rFonts w:ascii="Times New Roman" w:hAnsi="Times New Roman" w:cs="Times New Roman"/>
          <w:sz w:val="28"/>
          <w:szCs w:val="28"/>
        </w:rPr>
        <w:t>are used</w:t>
      </w:r>
      <w:proofErr w:type="gramEnd"/>
      <w:r w:rsidRPr="00205B7F">
        <w:rPr>
          <w:rFonts w:ascii="Times New Roman" w:hAnsi="Times New Roman" w:cs="Times New Roman"/>
          <w:sz w:val="28"/>
          <w:szCs w:val="28"/>
        </w:rPr>
        <w:t xml:space="preserve"> for respiratory, urinary and skin infections. It is widely used in clinical practice as a highly effective drug for infections caused by staphylococci, Escherichia coli and </w:t>
      </w:r>
      <w:proofErr w:type="spellStart"/>
      <w:r w:rsidRPr="00205B7F">
        <w:rPr>
          <w:rFonts w:ascii="Times New Roman" w:hAnsi="Times New Roman" w:cs="Times New Roman"/>
          <w:sz w:val="28"/>
          <w:szCs w:val="28"/>
        </w:rPr>
        <w:t>Klepsiella</w:t>
      </w:r>
      <w:proofErr w:type="spellEnd"/>
      <w:r w:rsidRPr="00205B7F">
        <w:rPr>
          <w:rFonts w:ascii="Times New Roman" w:hAnsi="Times New Roman" w:cs="Times New Roman"/>
          <w:sz w:val="28"/>
          <w:szCs w:val="28"/>
        </w:rPr>
        <w:t>.</w:t>
      </w:r>
    </w:p>
    <w:p w:rsidR="00205B7F" w:rsidRPr="00205B7F" w:rsidRDefault="00205B7F" w:rsidP="00205B7F">
      <w:pPr>
        <w:spacing w:after="0" w:line="240" w:lineRule="auto"/>
        <w:jc w:val="both"/>
        <w:rPr>
          <w:rFonts w:ascii="Times New Roman" w:hAnsi="Times New Roman" w:cs="Times New Roman"/>
          <w:sz w:val="28"/>
          <w:szCs w:val="28"/>
        </w:rPr>
      </w:pPr>
      <w:r w:rsidRPr="00205B7F">
        <w:rPr>
          <w:rFonts w:ascii="Times New Roman" w:hAnsi="Times New Roman" w:cs="Times New Roman"/>
          <w:sz w:val="28"/>
          <w:szCs w:val="28"/>
        </w:rPr>
        <w:t xml:space="preserve">MPK values, reflecting the activity of some derived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w:t>
      </w:r>
      <w:proofErr w:type="gramStart"/>
      <w:r w:rsidRPr="00205B7F">
        <w:rPr>
          <w:rFonts w:ascii="Times New Roman" w:hAnsi="Times New Roman" w:cs="Times New Roman"/>
          <w:sz w:val="28"/>
          <w:szCs w:val="28"/>
        </w:rPr>
        <w:t>are shown</w:t>
      </w:r>
      <w:proofErr w:type="gramEnd"/>
      <w:r w:rsidRPr="00205B7F">
        <w:rPr>
          <w:rFonts w:ascii="Times New Roman" w:hAnsi="Times New Roman" w:cs="Times New Roman"/>
          <w:sz w:val="28"/>
          <w:szCs w:val="28"/>
        </w:rPr>
        <w:t xml:space="preserve"> in the table below.</w:t>
      </w:r>
    </w:p>
    <w:p w:rsidR="00205B7F" w:rsidRPr="00205B7F" w:rsidRDefault="00205B7F" w:rsidP="00205B7F">
      <w:pPr>
        <w:spacing w:after="0" w:line="240" w:lineRule="auto"/>
        <w:jc w:val="both"/>
        <w:rPr>
          <w:rFonts w:ascii="Times New Roman" w:hAnsi="Times New Roman" w:cs="Times New Roman"/>
          <w:sz w:val="28"/>
          <w:szCs w:val="28"/>
        </w:rPr>
      </w:pPr>
      <w:r w:rsidRPr="00205B7F">
        <w:rPr>
          <w:rFonts w:ascii="Times New Roman" w:hAnsi="Times New Roman" w:cs="Times New Roman"/>
          <w:sz w:val="28"/>
          <w:szCs w:val="28"/>
        </w:rPr>
        <w:lastRenderedPageBreak/>
        <w:t xml:space="preserve"> </w:t>
      </w:r>
      <w:r w:rsidRPr="00C77FDD">
        <w:rPr>
          <w:rFonts w:ascii="Times New Roman" w:hAnsi="Times New Roman" w:cs="Times New Roman"/>
          <w:noProof/>
          <w:sz w:val="28"/>
          <w:szCs w:val="28"/>
          <w:lang w:eastAsia="en-GB"/>
        </w:rPr>
        <w:drawing>
          <wp:inline distT="0" distB="0" distL="0" distR="0" wp14:anchorId="6840CE9F" wp14:editId="1943875A">
            <wp:extent cx="5731510" cy="3274711"/>
            <wp:effectExtent l="0" t="0" r="2540" b="1905"/>
            <wp:docPr id="79" name="Рисунок 79" descr="C:\Users\User1\Pictures\bəzi sefalosporin törəmələrinin MİK qiymət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1\Pictures\bəzi sefalosporin törəmələrinin MİK qiyməti cədvəl.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74711"/>
                    </a:xfrm>
                    <a:prstGeom prst="rect">
                      <a:avLst/>
                    </a:prstGeom>
                    <a:noFill/>
                    <a:ln>
                      <a:noFill/>
                    </a:ln>
                  </pic:spPr>
                </pic:pic>
              </a:graphicData>
            </a:graphic>
          </wp:inline>
        </w:drawing>
      </w:r>
    </w:p>
    <w:p w:rsidR="00205B7F" w:rsidRPr="00205B7F" w:rsidRDefault="00205B7F" w:rsidP="00205B7F">
      <w:pPr>
        <w:spacing w:after="0" w:line="240" w:lineRule="auto"/>
        <w:jc w:val="both"/>
        <w:rPr>
          <w:rFonts w:ascii="Times New Roman" w:hAnsi="Times New Roman" w:cs="Times New Roman"/>
          <w:sz w:val="28"/>
          <w:szCs w:val="28"/>
        </w:rPr>
      </w:pP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are less toxic than </w:t>
      </w:r>
      <w:proofErr w:type="spellStart"/>
      <w:r w:rsidRPr="00205B7F">
        <w:rPr>
          <w:rFonts w:ascii="Times New Roman" w:hAnsi="Times New Roman" w:cs="Times New Roman"/>
          <w:sz w:val="28"/>
          <w:szCs w:val="28"/>
        </w:rPr>
        <w:t>penicillins</w:t>
      </w:r>
      <w:proofErr w:type="spellEnd"/>
      <w:r w:rsidRPr="00205B7F">
        <w:rPr>
          <w:rFonts w:ascii="Times New Roman" w:hAnsi="Times New Roman" w:cs="Times New Roman"/>
          <w:sz w:val="28"/>
          <w:szCs w:val="28"/>
        </w:rPr>
        <w:t xml:space="preserve">. It </w:t>
      </w:r>
      <w:proofErr w:type="gramStart"/>
      <w:r w:rsidRPr="00205B7F">
        <w:rPr>
          <w:rFonts w:ascii="Times New Roman" w:hAnsi="Times New Roman" w:cs="Times New Roman"/>
          <w:sz w:val="28"/>
          <w:szCs w:val="28"/>
        </w:rPr>
        <w:t>has been established</w:t>
      </w:r>
      <w:proofErr w:type="gramEnd"/>
      <w:r w:rsidRPr="00205B7F">
        <w:rPr>
          <w:rFonts w:ascii="Times New Roman" w:hAnsi="Times New Roman" w:cs="Times New Roman"/>
          <w:sz w:val="28"/>
          <w:szCs w:val="28"/>
        </w:rPr>
        <w:t xml:space="preserve"> that cephaloridine, one of the first derivatives, has a nephrotoxic effect. However, these side effects </w:t>
      </w:r>
      <w:proofErr w:type="gramStart"/>
      <w:r w:rsidRPr="00205B7F">
        <w:rPr>
          <w:rFonts w:ascii="Times New Roman" w:hAnsi="Times New Roman" w:cs="Times New Roman"/>
          <w:sz w:val="28"/>
          <w:szCs w:val="28"/>
        </w:rPr>
        <w:t>are not observed</w:t>
      </w:r>
      <w:proofErr w:type="gramEnd"/>
      <w:r w:rsidRPr="00205B7F">
        <w:rPr>
          <w:rFonts w:ascii="Times New Roman" w:hAnsi="Times New Roman" w:cs="Times New Roman"/>
          <w:sz w:val="28"/>
          <w:szCs w:val="28"/>
        </w:rPr>
        <w:t xml:space="preserve"> or are observed very rarely in derivatives that have recently been introduced into medical practice. The use of these drugs is limited to patients with renal insufficiency. Unlike </w:t>
      </w:r>
      <w:proofErr w:type="spellStart"/>
      <w:r w:rsidRPr="00205B7F">
        <w:rPr>
          <w:rFonts w:ascii="Times New Roman" w:hAnsi="Times New Roman" w:cs="Times New Roman"/>
          <w:sz w:val="28"/>
          <w:szCs w:val="28"/>
        </w:rPr>
        <w:t>penicillins</w:t>
      </w:r>
      <w:proofErr w:type="spellEnd"/>
      <w:r w:rsidRPr="00205B7F">
        <w:rPr>
          <w:rFonts w:ascii="Times New Roman" w:hAnsi="Times New Roman" w:cs="Times New Roman"/>
          <w:sz w:val="28"/>
          <w:szCs w:val="28"/>
        </w:rPr>
        <w:t xml:space="preserve">, anaphylactic shock </w:t>
      </w:r>
      <w:proofErr w:type="gramStart"/>
      <w:r w:rsidRPr="00205B7F">
        <w:rPr>
          <w:rFonts w:ascii="Times New Roman" w:hAnsi="Times New Roman" w:cs="Times New Roman"/>
          <w:sz w:val="28"/>
          <w:szCs w:val="28"/>
        </w:rPr>
        <w:t>is rarely observed</w:t>
      </w:r>
      <w:proofErr w:type="gramEnd"/>
      <w:r w:rsidRPr="00205B7F">
        <w:rPr>
          <w:rFonts w:ascii="Times New Roman" w:hAnsi="Times New Roman" w:cs="Times New Roman"/>
          <w:sz w:val="28"/>
          <w:szCs w:val="28"/>
        </w:rPr>
        <w:t xml:space="preserve">. In the third case,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containing the </w:t>
      </w:r>
      <w:proofErr w:type="spellStart"/>
      <w:r w:rsidRPr="00205B7F">
        <w:rPr>
          <w:rFonts w:ascii="Times New Roman" w:hAnsi="Times New Roman" w:cs="Times New Roman"/>
          <w:sz w:val="28"/>
          <w:szCs w:val="28"/>
        </w:rPr>
        <w:t>thiotetrazol</w:t>
      </w:r>
      <w:proofErr w:type="spellEnd"/>
      <w:r w:rsidRPr="00205B7F">
        <w:rPr>
          <w:rFonts w:ascii="Times New Roman" w:hAnsi="Times New Roman" w:cs="Times New Roman"/>
          <w:sz w:val="28"/>
          <w:szCs w:val="28"/>
        </w:rPr>
        <w:t xml:space="preserve"> group cause </w:t>
      </w:r>
      <w:proofErr w:type="gramStart"/>
      <w:r w:rsidRPr="00205B7F">
        <w:rPr>
          <w:rFonts w:ascii="Times New Roman" w:hAnsi="Times New Roman" w:cs="Times New Roman"/>
          <w:sz w:val="28"/>
          <w:szCs w:val="28"/>
        </w:rPr>
        <w:t>blood clotting</w:t>
      </w:r>
      <w:proofErr w:type="gramEnd"/>
      <w:r w:rsidRPr="00205B7F">
        <w:rPr>
          <w:rFonts w:ascii="Times New Roman" w:hAnsi="Times New Roman" w:cs="Times New Roman"/>
          <w:sz w:val="28"/>
          <w:szCs w:val="28"/>
        </w:rPr>
        <w:t xml:space="preserve"> disorders in the blood system, as they affect the metabolism of vitamin K. Therefore, as a protection, the patient is prescribed a certain dose of vitamin K. Consumption together with alcohol is not allowed. In particular,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containing the N-</w:t>
      </w:r>
      <w:proofErr w:type="spellStart"/>
      <w:r w:rsidRPr="00205B7F">
        <w:rPr>
          <w:rFonts w:ascii="Times New Roman" w:hAnsi="Times New Roman" w:cs="Times New Roman"/>
          <w:sz w:val="28"/>
          <w:szCs w:val="28"/>
        </w:rPr>
        <w:t>methylthiotetrazol</w:t>
      </w:r>
      <w:proofErr w:type="spellEnd"/>
      <w:r w:rsidRPr="00205B7F">
        <w:rPr>
          <w:rFonts w:ascii="Times New Roman" w:hAnsi="Times New Roman" w:cs="Times New Roman"/>
          <w:sz w:val="28"/>
          <w:szCs w:val="28"/>
        </w:rPr>
        <w:t xml:space="preserve"> group cause delirium syndrome, which </w:t>
      </w:r>
      <w:proofErr w:type="gramStart"/>
      <w:r w:rsidRPr="00205B7F">
        <w:rPr>
          <w:rFonts w:ascii="Times New Roman" w:hAnsi="Times New Roman" w:cs="Times New Roman"/>
          <w:sz w:val="28"/>
          <w:szCs w:val="28"/>
        </w:rPr>
        <w:t>is observed</w:t>
      </w:r>
      <w:proofErr w:type="gramEnd"/>
      <w:r w:rsidRPr="00205B7F">
        <w:rPr>
          <w:rFonts w:ascii="Times New Roman" w:hAnsi="Times New Roman" w:cs="Times New Roman"/>
          <w:sz w:val="28"/>
          <w:szCs w:val="28"/>
        </w:rPr>
        <w:t xml:space="preserve"> in the drug disulfiram (</w:t>
      </w:r>
      <w:proofErr w:type="spellStart"/>
      <w:r w:rsidRPr="00205B7F">
        <w:rPr>
          <w:rFonts w:ascii="Times New Roman" w:hAnsi="Times New Roman" w:cs="Times New Roman"/>
          <w:sz w:val="28"/>
          <w:szCs w:val="28"/>
        </w:rPr>
        <w:t>teturam</w:t>
      </w:r>
      <w:proofErr w:type="spellEnd"/>
      <w:r w:rsidRPr="00205B7F">
        <w:rPr>
          <w:rFonts w:ascii="Times New Roman" w:hAnsi="Times New Roman" w:cs="Times New Roman"/>
          <w:sz w:val="28"/>
          <w:szCs w:val="28"/>
        </w:rPr>
        <w:t>), which is used in the treatment of alcoholics.</w:t>
      </w:r>
    </w:p>
    <w:p w:rsidR="00205B7F" w:rsidRPr="00205B7F" w:rsidRDefault="00205B7F" w:rsidP="00205B7F">
      <w:pPr>
        <w:spacing w:after="0" w:line="240" w:lineRule="auto"/>
        <w:jc w:val="both"/>
        <w:rPr>
          <w:rFonts w:ascii="Times New Roman" w:hAnsi="Times New Roman" w:cs="Times New Roman"/>
          <w:sz w:val="28"/>
          <w:szCs w:val="28"/>
        </w:rPr>
      </w:pPr>
      <w:r w:rsidRPr="00205B7F">
        <w:rPr>
          <w:rFonts w:ascii="Times New Roman" w:hAnsi="Times New Roman" w:cs="Times New Roman"/>
          <w:sz w:val="28"/>
          <w:szCs w:val="28"/>
        </w:rPr>
        <w:t xml:space="preserve">Reception of </w:t>
      </w:r>
      <w:proofErr w:type="spellStart"/>
      <w:r w:rsidRPr="00205B7F">
        <w:rPr>
          <w:rFonts w:ascii="Times New Roman" w:hAnsi="Times New Roman" w:cs="Times New Roman"/>
          <w:sz w:val="28"/>
          <w:szCs w:val="28"/>
        </w:rPr>
        <w:t>cephalosporins</w:t>
      </w:r>
      <w:proofErr w:type="spellEnd"/>
    </w:p>
    <w:p w:rsidR="00205B7F" w:rsidRDefault="00205B7F" w:rsidP="00205B7F">
      <w:pPr>
        <w:spacing w:after="0" w:line="240" w:lineRule="auto"/>
        <w:jc w:val="both"/>
        <w:rPr>
          <w:rFonts w:ascii="Times New Roman" w:hAnsi="Times New Roman" w:cs="Times New Roman"/>
          <w:sz w:val="28"/>
          <w:szCs w:val="28"/>
        </w:rPr>
      </w:pPr>
      <w:r w:rsidRPr="00205B7F">
        <w:rPr>
          <w:rFonts w:ascii="Times New Roman" w:hAnsi="Times New Roman" w:cs="Times New Roman"/>
          <w:sz w:val="28"/>
          <w:szCs w:val="28"/>
        </w:rPr>
        <w:t xml:space="preserve">7-AST is the main compound used in the synthesis of </w:t>
      </w:r>
      <w:proofErr w:type="spellStart"/>
      <w:r w:rsidRPr="00205B7F">
        <w:rPr>
          <w:rFonts w:ascii="Times New Roman" w:hAnsi="Times New Roman" w:cs="Times New Roman"/>
          <w:sz w:val="28"/>
          <w:szCs w:val="28"/>
        </w:rPr>
        <w:t>cephalosporins</w:t>
      </w:r>
      <w:proofErr w:type="spellEnd"/>
      <w:r w:rsidRPr="00205B7F">
        <w:rPr>
          <w:rFonts w:ascii="Times New Roman" w:hAnsi="Times New Roman" w:cs="Times New Roman"/>
          <w:sz w:val="28"/>
          <w:szCs w:val="28"/>
        </w:rPr>
        <w:t xml:space="preserve">. 7-AST </w:t>
      </w:r>
      <w:proofErr w:type="gramStart"/>
      <w:r w:rsidRPr="00205B7F">
        <w:rPr>
          <w:rFonts w:ascii="Times New Roman" w:hAnsi="Times New Roman" w:cs="Times New Roman"/>
          <w:sz w:val="28"/>
          <w:szCs w:val="28"/>
        </w:rPr>
        <w:t>is obtained</w:t>
      </w:r>
      <w:proofErr w:type="gramEnd"/>
      <w:r w:rsidRPr="00205B7F">
        <w:rPr>
          <w:rFonts w:ascii="Times New Roman" w:hAnsi="Times New Roman" w:cs="Times New Roman"/>
          <w:sz w:val="28"/>
          <w:szCs w:val="28"/>
        </w:rPr>
        <w:t xml:space="preserve"> synthetically by removing the </w:t>
      </w:r>
      <w:proofErr w:type="spellStart"/>
      <w:r w:rsidRPr="00205B7F">
        <w:rPr>
          <w:rFonts w:ascii="Times New Roman" w:hAnsi="Times New Roman" w:cs="Times New Roman"/>
          <w:sz w:val="28"/>
          <w:szCs w:val="28"/>
        </w:rPr>
        <w:t>adipoyl</w:t>
      </w:r>
      <w:proofErr w:type="spellEnd"/>
      <w:r w:rsidRPr="00205B7F">
        <w:rPr>
          <w:rFonts w:ascii="Times New Roman" w:hAnsi="Times New Roman" w:cs="Times New Roman"/>
          <w:sz w:val="28"/>
          <w:szCs w:val="28"/>
        </w:rPr>
        <w:t xml:space="preserve"> group, as well as by splitting cephalosporin-C with the enzyme amidase. By adding ammonia to the fermentation medium with amidase, the </w:t>
      </w:r>
      <w:proofErr w:type="spellStart"/>
      <w:r w:rsidRPr="00205B7F">
        <w:rPr>
          <w:rFonts w:ascii="Times New Roman" w:hAnsi="Times New Roman" w:cs="Times New Roman"/>
          <w:sz w:val="28"/>
          <w:szCs w:val="28"/>
        </w:rPr>
        <w:t>adipoyl</w:t>
      </w:r>
      <w:proofErr w:type="spellEnd"/>
      <w:r w:rsidRPr="00205B7F">
        <w:rPr>
          <w:rFonts w:ascii="Times New Roman" w:hAnsi="Times New Roman" w:cs="Times New Roman"/>
          <w:sz w:val="28"/>
          <w:szCs w:val="28"/>
        </w:rPr>
        <w:t xml:space="preserve"> group </w:t>
      </w:r>
      <w:proofErr w:type="gramStart"/>
      <w:r w:rsidRPr="00205B7F">
        <w:rPr>
          <w:rFonts w:ascii="Times New Roman" w:hAnsi="Times New Roman" w:cs="Times New Roman"/>
          <w:sz w:val="28"/>
          <w:szCs w:val="28"/>
        </w:rPr>
        <w:t>is removed</w:t>
      </w:r>
      <w:proofErr w:type="gramEnd"/>
      <w:r w:rsidRPr="00205B7F">
        <w:rPr>
          <w:rFonts w:ascii="Times New Roman" w:hAnsi="Times New Roman" w:cs="Times New Roman"/>
          <w:sz w:val="28"/>
          <w:szCs w:val="28"/>
        </w:rPr>
        <w:t xml:space="preserve">. In the synthetic method, the </w:t>
      </w:r>
      <w:proofErr w:type="spellStart"/>
      <w:r w:rsidRPr="00205B7F">
        <w:rPr>
          <w:rFonts w:ascii="Times New Roman" w:hAnsi="Times New Roman" w:cs="Times New Roman"/>
          <w:sz w:val="28"/>
          <w:szCs w:val="28"/>
        </w:rPr>
        <w:t>pyran</w:t>
      </w:r>
      <w:proofErr w:type="spellEnd"/>
      <w:r w:rsidRPr="00205B7F">
        <w:rPr>
          <w:rFonts w:ascii="Times New Roman" w:hAnsi="Times New Roman" w:cs="Times New Roman"/>
          <w:sz w:val="28"/>
          <w:szCs w:val="28"/>
        </w:rPr>
        <w:t xml:space="preserve"> ring </w:t>
      </w:r>
      <w:proofErr w:type="gramStart"/>
      <w:r w:rsidRPr="00205B7F">
        <w:rPr>
          <w:rFonts w:ascii="Times New Roman" w:hAnsi="Times New Roman" w:cs="Times New Roman"/>
          <w:sz w:val="28"/>
          <w:szCs w:val="28"/>
        </w:rPr>
        <w:t>is obtained</w:t>
      </w:r>
      <w:proofErr w:type="gramEnd"/>
      <w:r w:rsidRPr="00205B7F">
        <w:rPr>
          <w:rFonts w:ascii="Times New Roman" w:hAnsi="Times New Roman" w:cs="Times New Roman"/>
          <w:sz w:val="28"/>
          <w:szCs w:val="28"/>
        </w:rPr>
        <w:t xml:space="preserve"> by the interaction of cephalosporin C with N-</w:t>
      </w:r>
      <w:proofErr w:type="spellStart"/>
      <w:r w:rsidRPr="00205B7F">
        <w:rPr>
          <w:rFonts w:ascii="Times New Roman" w:hAnsi="Times New Roman" w:cs="Times New Roman"/>
          <w:sz w:val="28"/>
          <w:szCs w:val="28"/>
        </w:rPr>
        <w:t>nitrosyl</w:t>
      </w:r>
      <w:proofErr w:type="spellEnd"/>
      <w:r w:rsidRPr="00205B7F">
        <w:rPr>
          <w:rFonts w:ascii="Times New Roman" w:hAnsi="Times New Roman" w:cs="Times New Roman"/>
          <w:sz w:val="28"/>
          <w:szCs w:val="28"/>
        </w:rPr>
        <w:t xml:space="preserve"> chloride in the medium of formic acid. Cephalosporin C, which turns into a derivative of 2-pyranimine-5-carboxylic acid, </w:t>
      </w:r>
      <w:proofErr w:type="spellStart"/>
      <w:r w:rsidRPr="00205B7F">
        <w:rPr>
          <w:rFonts w:ascii="Times New Roman" w:hAnsi="Times New Roman" w:cs="Times New Roman"/>
          <w:sz w:val="28"/>
          <w:szCs w:val="28"/>
        </w:rPr>
        <w:t>hydrolyzes</w:t>
      </w:r>
      <w:proofErr w:type="spellEnd"/>
      <w:r w:rsidRPr="00205B7F">
        <w:rPr>
          <w:rFonts w:ascii="Times New Roman" w:hAnsi="Times New Roman" w:cs="Times New Roman"/>
          <w:sz w:val="28"/>
          <w:szCs w:val="28"/>
        </w:rPr>
        <w:t xml:space="preserve"> with water to produce 7-AST.</w:t>
      </w:r>
    </w:p>
    <w:p w:rsidR="00B67121" w:rsidRPr="00B67121" w:rsidRDefault="00B67121" w:rsidP="00B67121">
      <w:pPr>
        <w:spacing w:after="0" w:line="240" w:lineRule="auto"/>
        <w:jc w:val="both"/>
        <w:rPr>
          <w:rFonts w:ascii="Times New Roman" w:hAnsi="Times New Roman" w:cs="Times New Roman"/>
          <w:sz w:val="28"/>
          <w:szCs w:val="28"/>
        </w:rPr>
      </w:pPr>
      <w:proofErr w:type="spellStart"/>
      <w:r w:rsidRPr="00B67121">
        <w:rPr>
          <w:rFonts w:ascii="Times New Roman" w:hAnsi="Times New Roman" w:cs="Times New Roman"/>
          <w:sz w:val="28"/>
          <w:szCs w:val="28"/>
        </w:rPr>
        <w:t>Cephalosporins</w:t>
      </w:r>
      <w:proofErr w:type="spellEnd"/>
      <w:r w:rsidRPr="00B67121">
        <w:rPr>
          <w:rFonts w:ascii="Times New Roman" w:hAnsi="Times New Roman" w:cs="Times New Roman"/>
          <w:sz w:val="28"/>
          <w:szCs w:val="28"/>
        </w:rPr>
        <w:t xml:space="preserve"> are less toxic than </w:t>
      </w:r>
      <w:proofErr w:type="spellStart"/>
      <w:r w:rsidRPr="00B67121">
        <w:rPr>
          <w:rFonts w:ascii="Times New Roman" w:hAnsi="Times New Roman" w:cs="Times New Roman"/>
          <w:sz w:val="28"/>
          <w:szCs w:val="28"/>
        </w:rPr>
        <w:t>penicillins</w:t>
      </w:r>
      <w:proofErr w:type="spellEnd"/>
      <w:r w:rsidRPr="00B67121">
        <w:rPr>
          <w:rFonts w:ascii="Times New Roman" w:hAnsi="Times New Roman" w:cs="Times New Roman"/>
          <w:sz w:val="28"/>
          <w:szCs w:val="28"/>
        </w:rPr>
        <w:t xml:space="preserve">. It </w:t>
      </w:r>
      <w:proofErr w:type="gramStart"/>
      <w:r w:rsidRPr="00B67121">
        <w:rPr>
          <w:rFonts w:ascii="Times New Roman" w:hAnsi="Times New Roman" w:cs="Times New Roman"/>
          <w:sz w:val="28"/>
          <w:szCs w:val="28"/>
        </w:rPr>
        <w:t>has been established</w:t>
      </w:r>
      <w:proofErr w:type="gramEnd"/>
      <w:r w:rsidRPr="00B67121">
        <w:rPr>
          <w:rFonts w:ascii="Times New Roman" w:hAnsi="Times New Roman" w:cs="Times New Roman"/>
          <w:sz w:val="28"/>
          <w:szCs w:val="28"/>
        </w:rPr>
        <w:t xml:space="preserve"> that cephaloridine, one of the first derivatives, has a nephrotoxic effect. However, these side effects </w:t>
      </w:r>
      <w:proofErr w:type="gramStart"/>
      <w:r w:rsidRPr="00B67121">
        <w:rPr>
          <w:rFonts w:ascii="Times New Roman" w:hAnsi="Times New Roman" w:cs="Times New Roman"/>
          <w:sz w:val="28"/>
          <w:szCs w:val="28"/>
        </w:rPr>
        <w:t>are not observed</w:t>
      </w:r>
      <w:proofErr w:type="gramEnd"/>
      <w:r w:rsidRPr="00B67121">
        <w:rPr>
          <w:rFonts w:ascii="Times New Roman" w:hAnsi="Times New Roman" w:cs="Times New Roman"/>
          <w:sz w:val="28"/>
          <w:szCs w:val="28"/>
        </w:rPr>
        <w:t xml:space="preserve"> or are observed very rarely in derivatives that have recently been introduced into medical practice. The use of these drugs is limited to patients with renal insufficiency. Unlike </w:t>
      </w:r>
      <w:proofErr w:type="spellStart"/>
      <w:r w:rsidRPr="00B67121">
        <w:rPr>
          <w:rFonts w:ascii="Times New Roman" w:hAnsi="Times New Roman" w:cs="Times New Roman"/>
          <w:sz w:val="28"/>
          <w:szCs w:val="28"/>
        </w:rPr>
        <w:t>penicillins</w:t>
      </w:r>
      <w:proofErr w:type="spellEnd"/>
      <w:r w:rsidRPr="00B67121">
        <w:rPr>
          <w:rFonts w:ascii="Times New Roman" w:hAnsi="Times New Roman" w:cs="Times New Roman"/>
          <w:sz w:val="28"/>
          <w:szCs w:val="28"/>
        </w:rPr>
        <w:t xml:space="preserve">, anaphylactic shock </w:t>
      </w:r>
      <w:proofErr w:type="gramStart"/>
      <w:r w:rsidRPr="00B67121">
        <w:rPr>
          <w:rFonts w:ascii="Times New Roman" w:hAnsi="Times New Roman" w:cs="Times New Roman"/>
          <w:sz w:val="28"/>
          <w:szCs w:val="28"/>
        </w:rPr>
        <w:lastRenderedPageBreak/>
        <w:t>is rarely observed</w:t>
      </w:r>
      <w:proofErr w:type="gramEnd"/>
      <w:r w:rsidRPr="00B67121">
        <w:rPr>
          <w:rFonts w:ascii="Times New Roman" w:hAnsi="Times New Roman" w:cs="Times New Roman"/>
          <w:sz w:val="28"/>
          <w:szCs w:val="28"/>
        </w:rPr>
        <w:t xml:space="preserve">. In the third case, </w:t>
      </w:r>
      <w:proofErr w:type="spellStart"/>
      <w:r w:rsidRPr="00B67121">
        <w:rPr>
          <w:rFonts w:ascii="Times New Roman" w:hAnsi="Times New Roman" w:cs="Times New Roman"/>
          <w:sz w:val="28"/>
          <w:szCs w:val="28"/>
        </w:rPr>
        <w:t>cephalosporins</w:t>
      </w:r>
      <w:proofErr w:type="spellEnd"/>
      <w:r w:rsidRPr="00B67121">
        <w:rPr>
          <w:rFonts w:ascii="Times New Roman" w:hAnsi="Times New Roman" w:cs="Times New Roman"/>
          <w:sz w:val="28"/>
          <w:szCs w:val="28"/>
        </w:rPr>
        <w:t xml:space="preserve"> containing the </w:t>
      </w:r>
      <w:proofErr w:type="spellStart"/>
      <w:r w:rsidRPr="00B67121">
        <w:rPr>
          <w:rFonts w:ascii="Times New Roman" w:hAnsi="Times New Roman" w:cs="Times New Roman"/>
          <w:sz w:val="28"/>
          <w:szCs w:val="28"/>
        </w:rPr>
        <w:t>thiotetrazol</w:t>
      </w:r>
      <w:proofErr w:type="spellEnd"/>
      <w:r w:rsidRPr="00B67121">
        <w:rPr>
          <w:rFonts w:ascii="Times New Roman" w:hAnsi="Times New Roman" w:cs="Times New Roman"/>
          <w:sz w:val="28"/>
          <w:szCs w:val="28"/>
        </w:rPr>
        <w:t xml:space="preserve"> group cause </w:t>
      </w:r>
      <w:proofErr w:type="gramStart"/>
      <w:r w:rsidRPr="00B67121">
        <w:rPr>
          <w:rFonts w:ascii="Times New Roman" w:hAnsi="Times New Roman" w:cs="Times New Roman"/>
          <w:sz w:val="28"/>
          <w:szCs w:val="28"/>
        </w:rPr>
        <w:t>blood clotting</w:t>
      </w:r>
      <w:proofErr w:type="gramEnd"/>
      <w:r w:rsidRPr="00B67121">
        <w:rPr>
          <w:rFonts w:ascii="Times New Roman" w:hAnsi="Times New Roman" w:cs="Times New Roman"/>
          <w:sz w:val="28"/>
          <w:szCs w:val="28"/>
        </w:rPr>
        <w:t xml:space="preserve"> disorders in the blood system, as they affect the metabolism of vitamin K. Therefore, as a protection, the patient is prescribed a certain dose of vitamin K. Consumption together with alcohol is not allowed. In particular, </w:t>
      </w:r>
      <w:proofErr w:type="spellStart"/>
      <w:r w:rsidRPr="00B67121">
        <w:rPr>
          <w:rFonts w:ascii="Times New Roman" w:hAnsi="Times New Roman" w:cs="Times New Roman"/>
          <w:sz w:val="28"/>
          <w:szCs w:val="28"/>
        </w:rPr>
        <w:t>cephalosporins</w:t>
      </w:r>
      <w:proofErr w:type="spellEnd"/>
      <w:r w:rsidRPr="00B67121">
        <w:rPr>
          <w:rFonts w:ascii="Times New Roman" w:hAnsi="Times New Roman" w:cs="Times New Roman"/>
          <w:sz w:val="28"/>
          <w:szCs w:val="28"/>
        </w:rPr>
        <w:t xml:space="preserve"> containing the N-</w:t>
      </w:r>
      <w:proofErr w:type="spellStart"/>
      <w:r w:rsidRPr="00B67121">
        <w:rPr>
          <w:rFonts w:ascii="Times New Roman" w:hAnsi="Times New Roman" w:cs="Times New Roman"/>
          <w:sz w:val="28"/>
          <w:szCs w:val="28"/>
        </w:rPr>
        <w:t>methylthiotetrazol</w:t>
      </w:r>
      <w:proofErr w:type="spellEnd"/>
      <w:r w:rsidRPr="00B67121">
        <w:rPr>
          <w:rFonts w:ascii="Times New Roman" w:hAnsi="Times New Roman" w:cs="Times New Roman"/>
          <w:sz w:val="28"/>
          <w:szCs w:val="28"/>
        </w:rPr>
        <w:t xml:space="preserve"> group cause delirium syndrome, which </w:t>
      </w:r>
      <w:proofErr w:type="gramStart"/>
      <w:r w:rsidRPr="00B67121">
        <w:rPr>
          <w:rFonts w:ascii="Times New Roman" w:hAnsi="Times New Roman" w:cs="Times New Roman"/>
          <w:sz w:val="28"/>
          <w:szCs w:val="28"/>
        </w:rPr>
        <w:t>is observed</w:t>
      </w:r>
      <w:proofErr w:type="gramEnd"/>
      <w:r w:rsidRPr="00B67121">
        <w:rPr>
          <w:rFonts w:ascii="Times New Roman" w:hAnsi="Times New Roman" w:cs="Times New Roman"/>
          <w:sz w:val="28"/>
          <w:szCs w:val="28"/>
        </w:rPr>
        <w:t xml:space="preserve"> in the drug disulfiram (</w:t>
      </w:r>
      <w:proofErr w:type="spellStart"/>
      <w:r w:rsidRPr="00B67121">
        <w:rPr>
          <w:rFonts w:ascii="Times New Roman" w:hAnsi="Times New Roman" w:cs="Times New Roman"/>
          <w:sz w:val="28"/>
          <w:szCs w:val="28"/>
        </w:rPr>
        <w:t>teturam</w:t>
      </w:r>
      <w:proofErr w:type="spellEnd"/>
      <w:r w:rsidRPr="00B67121">
        <w:rPr>
          <w:rFonts w:ascii="Times New Roman" w:hAnsi="Times New Roman" w:cs="Times New Roman"/>
          <w:sz w:val="28"/>
          <w:szCs w:val="28"/>
        </w:rPr>
        <w:t>), which is used in the treatment of alcoholics.</w:t>
      </w:r>
    </w:p>
    <w:p w:rsidR="00B67121" w:rsidRPr="00B67121" w:rsidRDefault="00B67121" w:rsidP="00B67121">
      <w:pPr>
        <w:spacing w:after="0" w:line="240" w:lineRule="auto"/>
        <w:jc w:val="both"/>
        <w:rPr>
          <w:rFonts w:ascii="Times New Roman" w:hAnsi="Times New Roman" w:cs="Times New Roman"/>
          <w:sz w:val="28"/>
          <w:szCs w:val="28"/>
        </w:rPr>
      </w:pPr>
      <w:r w:rsidRPr="00B67121">
        <w:rPr>
          <w:rFonts w:ascii="Times New Roman" w:hAnsi="Times New Roman" w:cs="Times New Roman"/>
          <w:sz w:val="28"/>
          <w:szCs w:val="28"/>
        </w:rPr>
        <w:t xml:space="preserve">Reception of </w:t>
      </w:r>
      <w:proofErr w:type="spellStart"/>
      <w:r w:rsidRPr="00B67121">
        <w:rPr>
          <w:rFonts w:ascii="Times New Roman" w:hAnsi="Times New Roman" w:cs="Times New Roman"/>
          <w:sz w:val="28"/>
          <w:szCs w:val="28"/>
        </w:rPr>
        <w:t>cephalosporins</w:t>
      </w:r>
      <w:proofErr w:type="spellEnd"/>
    </w:p>
    <w:p w:rsidR="00B67121" w:rsidRPr="00B67121" w:rsidRDefault="00B67121" w:rsidP="00B67121">
      <w:pPr>
        <w:spacing w:after="0" w:line="240" w:lineRule="auto"/>
        <w:jc w:val="both"/>
        <w:rPr>
          <w:rFonts w:ascii="Times New Roman" w:hAnsi="Times New Roman" w:cs="Times New Roman"/>
          <w:sz w:val="28"/>
          <w:szCs w:val="28"/>
        </w:rPr>
      </w:pPr>
      <w:r w:rsidRPr="00B67121">
        <w:rPr>
          <w:rFonts w:ascii="Times New Roman" w:hAnsi="Times New Roman" w:cs="Times New Roman"/>
          <w:sz w:val="28"/>
          <w:szCs w:val="28"/>
        </w:rPr>
        <w:t xml:space="preserve">7-AST is the main compound used in the synthesis of </w:t>
      </w:r>
      <w:proofErr w:type="spellStart"/>
      <w:r w:rsidRPr="00B67121">
        <w:rPr>
          <w:rFonts w:ascii="Times New Roman" w:hAnsi="Times New Roman" w:cs="Times New Roman"/>
          <w:sz w:val="28"/>
          <w:szCs w:val="28"/>
        </w:rPr>
        <w:t>cephalosporins</w:t>
      </w:r>
      <w:proofErr w:type="spellEnd"/>
      <w:r w:rsidRPr="00B67121">
        <w:rPr>
          <w:rFonts w:ascii="Times New Roman" w:hAnsi="Times New Roman" w:cs="Times New Roman"/>
          <w:sz w:val="28"/>
          <w:szCs w:val="28"/>
        </w:rPr>
        <w:t xml:space="preserve">. 7-AST </w:t>
      </w:r>
      <w:proofErr w:type="gramStart"/>
      <w:r w:rsidRPr="00B67121">
        <w:rPr>
          <w:rFonts w:ascii="Times New Roman" w:hAnsi="Times New Roman" w:cs="Times New Roman"/>
          <w:sz w:val="28"/>
          <w:szCs w:val="28"/>
        </w:rPr>
        <w:t>is obtained</w:t>
      </w:r>
      <w:proofErr w:type="gramEnd"/>
      <w:r w:rsidRPr="00B67121">
        <w:rPr>
          <w:rFonts w:ascii="Times New Roman" w:hAnsi="Times New Roman" w:cs="Times New Roman"/>
          <w:sz w:val="28"/>
          <w:szCs w:val="28"/>
        </w:rPr>
        <w:t xml:space="preserve"> synthetically by removing the </w:t>
      </w:r>
      <w:proofErr w:type="spellStart"/>
      <w:r w:rsidRPr="00B67121">
        <w:rPr>
          <w:rFonts w:ascii="Times New Roman" w:hAnsi="Times New Roman" w:cs="Times New Roman"/>
          <w:sz w:val="28"/>
          <w:szCs w:val="28"/>
        </w:rPr>
        <w:t>adipoyl</w:t>
      </w:r>
      <w:proofErr w:type="spellEnd"/>
      <w:r w:rsidRPr="00B67121">
        <w:rPr>
          <w:rFonts w:ascii="Times New Roman" w:hAnsi="Times New Roman" w:cs="Times New Roman"/>
          <w:sz w:val="28"/>
          <w:szCs w:val="28"/>
        </w:rPr>
        <w:t xml:space="preserve"> group, as well as by splitting cephalosporin-C with the enzyme amidase. By adding ammonia to the fermentation medium with amidase, the </w:t>
      </w:r>
      <w:proofErr w:type="spellStart"/>
      <w:r w:rsidRPr="00B67121">
        <w:rPr>
          <w:rFonts w:ascii="Times New Roman" w:hAnsi="Times New Roman" w:cs="Times New Roman"/>
          <w:sz w:val="28"/>
          <w:szCs w:val="28"/>
        </w:rPr>
        <w:t>adipoyl</w:t>
      </w:r>
      <w:proofErr w:type="spellEnd"/>
      <w:r w:rsidRPr="00B67121">
        <w:rPr>
          <w:rFonts w:ascii="Times New Roman" w:hAnsi="Times New Roman" w:cs="Times New Roman"/>
          <w:sz w:val="28"/>
          <w:szCs w:val="28"/>
        </w:rPr>
        <w:t xml:space="preserve"> group </w:t>
      </w:r>
      <w:proofErr w:type="gramStart"/>
      <w:r w:rsidRPr="00B67121">
        <w:rPr>
          <w:rFonts w:ascii="Times New Roman" w:hAnsi="Times New Roman" w:cs="Times New Roman"/>
          <w:sz w:val="28"/>
          <w:szCs w:val="28"/>
        </w:rPr>
        <w:t>is removed</w:t>
      </w:r>
      <w:proofErr w:type="gramEnd"/>
      <w:r w:rsidRPr="00B67121">
        <w:rPr>
          <w:rFonts w:ascii="Times New Roman" w:hAnsi="Times New Roman" w:cs="Times New Roman"/>
          <w:sz w:val="28"/>
          <w:szCs w:val="28"/>
        </w:rPr>
        <w:t xml:space="preserve">. In the synthetic method, the </w:t>
      </w:r>
      <w:proofErr w:type="spellStart"/>
      <w:r w:rsidRPr="00B67121">
        <w:rPr>
          <w:rFonts w:ascii="Times New Roman" w:hAnsi="Times New Roman" w:cs="Times New Roman"/>
          <w:sz w:val="28"/>
          <w:szCs w:val="28"/>
        </w:rPr>
        <w:t>pyran</w:t>
      </w:r>
      <w:proofErr w:type="spellEnd"/>
      <w:r w:rsidRPr="00B67121">
        <w:rPr>
          <w:rFonts w:ascii="Times New Roman" w:hAnsi="Times New Roman" w:cs="Times New Roman"/>
          <w:sz w:val="28"/>
          <w:szCs w:val="28"/>
        </w:rPr>
        <w:t xml:space="preserve"> ring </w:t>
      </w:r>
      <w:proofErr w:type="gramStart"/>
      <w:r w:rsidRPr="00B67121">
        <w:rPr>
          <w:rFonts w:ascii="Times New Roman" w:hAnsi="Times New Roman" w:cs="Times New Roman"/>
          <w:sz w:val="28"/>
          <w:szCs w:val="28"/>
        </w:rPr>
        <w:t>is obtained</w:t>
      </w:r>
      <w:proofErr w:type="gramEnd"/>
      <w:r w:rsidRPr="00B67121">
        <w:rPr>
          <w:rFonts w:ascii="Times New Roman" w:hAnsi="Times New Roman" w:cs="Times New Roman"/>
          <w:sz w:val="28"/>
          <w:szCs w:val="28"/>
        </w:rPr>
        <w:t xml:space="preserve"> by the interaction of cephalosporin C with N-</w:t>
      </w:r>
      <w:proofErr w:type="spellStart"/>
      <w:r w:rsidRPr="00B67121">
        <w:rPr>
          <w:rFonts w:ascii="Times New Roman" w:hAnsi="Times New Roman" w:cs="Times New Roman"/>
          <w:sz w:val="28"/>
          <w:szCs w:val="28"/>
        </w:rPr>
        <w:t>nitrosyl</w:t>
      </w:r>
      <w:proofErr w:type="spellEnd"/>
      <w:r w:rsidRPr="00B67121">
        <w:rPr>
          <w:rFonts w:ascii="Times New Roman" w:hAnsi="Times New Roman" w:cs="Times New Roman"/>
          <w:sz w:val="28"/>
          <w:szCs w:val="28"/>
        </w:rPr>
        <w:t xml:space="preserve"> chloride in the medium of formic acid. Cephalosporin C, which turns into a derivative of 2-pyranimine-5-carboxylic acid, </w:t>
      </w:r>
      <w:proofErr w:type="spellStart"/>
      <w:r w:rsidRPr="00B67121">
        <w:rPr>
          <w:rFonts w:ascii="Times New Roman" w:hAnsi="Times New Roman" w:cs="Times New Roman"/>
          <w:sz w:val="28"/>
          <w:szCs w:val="28"/>
        </w:rPr>
        <w:t>hydrolyzes</w:t>
      </w:r>
      <w:proofErr w:type="spellEnd"/>
      <w:r w:rsidRPr="00B67121">
        <w:rPr>
          <w:rFonts w:ascii="Times New Roman" w:hAnsi="Times New Roman" w:cs="Times New Roman"/>
          <w:sz w:val="28"/>
          <w:szCs w:val="28"/>
        </w:rPr>
        <w:t xml:space="preserve"> with water to produce 7-AST.</w:t>
      </w:r>
    </w:p>
    <w:p w:rsidR="00B67121" w:rsidRPr="00B67121" w:rsidRDefault="00B67121" w:rsidP="00B67121">
      <w:pPr>
        <w:spacing w:after="0" w:line="240" w:lineRule="auto"/>
        <w:jc w:val="both"/>
        <w:rPr>
          <w:rFonts w:ascii="Times New Roman" w:hAnsi="Times New Roman" w:cs="Times New Roman"/>
          <w:sz w:val="28"/>
          <w:szCs w:val="28"/>
        </w:rPr>
      </w:pPr>
      <w:r w:rsidRPr="00B67121">
        <w:rPr>
          <w:rFonts w:ascii="Times New Roman" w:hAnsi="Times New Roman" w:cs="Times New Roman"/>
          <w:sz w:val="28"/>
          <w:szCs w:val="28"/>
        </w:rPr>
        <w:t xml:space="preserve"> </w:t>
      </w:r>
      <w:r w:rsidRPr="00C77FDD">
        <w:rPr>
          <w:rFonts w:ascii="Times New Roman" w:hAnsi="Times New Roman" w:cs="Times New Roman"/>
          <w:noProof/>
          <w:sz w:val="28"/>
          <w:szCs w:val="28"/>
          <w:lang w:eastAsia="en-GB"/>
        </w:rPr>
        <w:drawing>
          <wp:inline distT="0" distB="0" distL="0" distR="0" wp14:anchorId="7F34F53B" wp14:editId="2DB0D8A3">
            <wp:extent cx="5731510" cy="2112606"/>
            <wp:effectExtent l="0" t="0" r="2540" b="2540"/>
            <wp:docPr id="80" name="Рисунок 80" descr="C:\Users\User1\Pictures\amidaza ilə sefalosporinin əldə edilməsi sintez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1\Pictures\amidaza ilə sefalosporinin əldə edilməsi sintez .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112606"/>
                    </a:xfrm>
                    <a:prstGeom prst="rect">
                      <a:avLst/>
                    </a:prstGeom>
                    <a:noFill/>
                    <a:ln>
                      <a:noFill/>
                    </a:ln>
                  </pic:spPr>
                </pic:pic>
              </a:graphicData>
            </a:graphic>
          </wp:inline>
        </w:drawing>
      </w:r>
    </w:p>
    <w:p w:rsidR="00205B7F" w:rsidRDefault="00B67121" w:rsidP="00B67121">
      <w:pPr>
        <w:spacing w:after="0" w:line="240" w:lineRule="auto"/>
        <w:jc w:val="both"/>
        <w:rPr>
          <w:rFonts w:ascii="Times New Roman" w:hAnsi="Times New Roman" w:cs="Times New Roman"/>
          <w:sz w:val="28"/>
          <w:szCs w:val="28"/>
        </w:rPr>
      </w:pPr>
      <w:r w:rsidRPr="00B67121">
        <w:rPr>
          <w:rFonts w:ascii="Times New Roman" w:hAnsi="Times New Roman" w:cs="Times New Roman"/>
          <w:sz w:val="28"/>
          <w:szCs w:val="28"/>
        </w:rPr>
        <w:t xml:space="preserve">7-AST, 7-АДСТ, 7-АБСТ, penicillin G or penicillin V are mainly used as starting materials in industry. Penicillin V </w:t>
      </w:r>
      <w:proofErr w:type="gramStart"/>
      <w:r w:rsidRPr="00B67121">
        <w:rPr>
          <w:rFonts w:ascii="Times New Roman" w:hAnsi="Times New Roman" w:cs="Times New Roman"/>
          <w:sz w:val="28"/>
          <w:szCs w:val="28"/>
        </w:rPr>
        <w:t>is mainly used</w:t>
      </w:r>
      <w:proofErr w:type="gramEnd"/>
      <w:r w:rsidRPr="00B67121">
        <w:rPr>
          <w:rFonts w:ascii="Times New Roman" w:hAnsi="Times New Roman" w:cs="Times New Roman"/>
          <w:sz w:val="28"/>
          <w:szCs w:val="28"/>
        </w:rPr>
        <w:t xml:space="preserve"> in industry because it is more stable. At the first stage, the carboxyl group in the molecule </w:t>
      </w:r>
      <w:proofErr w:type="gramStart"/>
      <w:r w:rsidRPr="00B67121">
        <w:rPr>
          <w:rFonts w:ascii="Times New Roman" w:hAnsi="Times New Roman" w:cs="Times New Roman"/>
          <w:sz w:val="28"/>
          <w:szCs w:val="28"/>
        </w:rPr>
        <w:t>is protected</w:t>
      </w:r>
      <w:proofErr w:type="gramEnd"/>
      <w:r w:rsidRPr="00B67121">
        <w:rPr>
          <w:rFonts w:ascii="Times New Roman" w:hAnsi="Times New Roman" w:cs="Times New Roman"/>
          <w:sz w:val="28"/>
          <w:szCs w:val="28"/>
        </w:rPr>
        <w:t xml:space="preserve"> by esterification with 4-nitrobenzyl alcohol. Then, the </w:t>
      </w:r>
      <w:proofErr w:type="spellStart"/>
      <w:r w:rsidRPr="00B67121">
        <w:rPr>
          <w:rFonts w:ascii="Times New Roman" w:hAnsi="Times New Roman" w:cs="Times New Roman"/>
          <w:sz w:val="28"/>
          <w:szCs w:val="28"/>
        </w:rPr>
        <w:t>thioether</w:t>
      </w:r>
      <w:proofErr w:type="spellEnd"/>
      <w:r w:rsidRPr="00B67121">
        <w:rPr>
          <w:rFonts w:ascii="Times New Roman" w:hAnsi="Times New Roman" w:cs="Times New Roman"/>
          <w:sz w:val="28"/>
          <w:szCs w:val="28"/>
        </w:rPr>
        <w:t xml:space="preserve"> structure on the </w:t>
      </w:r>
      <w:proofErr w:type="spellStart"/>
      <w:r w:rsidRPr="00B67121">
        <w:rPr>
          <w:rFonts w:ascii="Times New Roman" w:hAnsi="Times New Roman" w:cs="Times New Roman"/>
          <w:sz w:val="28"/>
          <w:szCs w:val="28"/>
        </w:rPr>
        <w:t>thiazole</w:t>
      </w:r>
      <w:proofErr w:type="spellEnd"/>
      <w:r w:rsidRPr="00B67121">
        <w:rPr>
          <w:rFonts w:ascii="Times New Roman" w:hAnsi="Times New Roman" w:cs="Times New Roman"/>
          <w:sz w:val="28"/>
          <w:szCs w:val="28"/>
        </w:rPr>
        <w:t xml:space="preserve"> ring is converted into sulfoxide by sodium </w:t>
      </w:r>
      <w:proofErr w:type="spellStart"/>
      <w:r w:rsidRPr="00B67121">
        <w:rPr>
          <w:rFonts w:ascii="Times New Roman" w:hAnsi="Times New Roman" w:cs="Times New Roman"/>
          <w:sz w:val="28"/>
          <w:szCs w:val="28"/>
        </w:rPr>
        <w:t>periodate</w:t>
      </w:r>
      <w:proofErr w:type="spellEnd"/>
      <w:r w:rsidRPr="00B67121">
        <w:rPr>
          <w:rFonts w:ascii="Times New Roman" w:hAnsi="Times New Roman" w:cs="Times New Roman"/>
          <w:sz w:val="28"/>
          <w:szCs w:val="28"/>
        </w:rPr>
        <w:t xml:space="preserve">. This intermediate compound is heated in acetic anhydride for the growth of one of the </w:t>
      </w:r>
      <w:proofErr w:type="gramStart"/>
      <w:r w:rsidRPr="00B67121">
        <w:rPr>
          <w:rFonts w:ascii="Times New Roman" w:hAnsi="Times New Roman" w:cs="Times New Roman"/>
          <w:sz w:val="28"/>
          <w:szCs w:val="28"/>
        </w:rPr>
        <w:t>two methyl</w:t>
      </w:r>
      <w:proofErr w:type="gramEnd"/>
      <w:r w:rsidRPr="00B67121">
        <w:rPr>
          <w:rFonts w:ascii="Times New Roman" w:hAnsi="Times New Roman" w:cs="Times New Roman"/>
          <w:sz w:val="28"/>
          <w:szCs w:val="28"/>
        </w:rPr>
        <w:t xml:space="preserve"> groups in the third position of the </w:t>
      </w:r>
      <w:proofErr w:type="spellStart"/>
      <w:r w:rsidRPr="00B67121">
        <w:rPr>
          <w:rFonts w:ascii="Times New Roman" w:hAnsi="Times New Roman" w:cs="Times New Roman"/>
          <w:sz w:val="28"/>
          <w:szCs w:val="28"/>
        </w:rPr>
        <w:t>thiazole</w:t>
      </w:r>
      <w:proofErr w:type="spellEnd"/>
      <w:r w:rsidRPr="00B67121">
        <w:rPr>
          <w:rFonts w:ascii="Times New Roman" w:hAnsi="Times New Roman" w:cs="Times New Roman"/>
          <w:sz w:val="28"/>
          <w:szCs w:val="28"/>
        </w:rPr>
        <w:t xml:space="preserve"> ring with the formation of a thiazine ring. In the case of </w:t>
      </w:r>
      <w:proofErr w:type="spellStart"/>
      <w:r w:rsidRPr="00B67121">
        <w:rPr>
          <w:rFonts w:ascii="Times New Roman" w:hAnsi="Times New Roman" w:cs="Times New Roman"/>
          <w:sz w:val="28"/>
          <w:szCs w:val="28"/>
        </w:rPr>
        <w:t>triethylamine</w:t>
      </w:r>
      <w:proofErr w:type="spellEnd"/>
      <w:r w:rsidRPr="00B67121">
        <w:rPr>
          <w:rFonts w:ascii="Times New Roman" w:hAnsi="Times New Roman" w:cs="Times New Roman"/>
          <w:sz w:val="28"/>
          <w:szCs w:val="28"/>
        </w:rPr>
        <w:t xml:space="preserve">, the acetyl group in the third position </w:t>
      </w:r>
      <w:proofErr w:type="gramStart"/>
      <w:r w:rsidRPr="00B67121">
        <w:rPr>
          <w:rFonts w:ascii="Times New Roman" w:hAnsi="Times New Roman" w:cs="Times New Roman"/>
          <w:sz w:val="28"/>
          <w:szCs w:val="28"/>
        </w:rPr>
        <w:t>is removed</w:t>
      </w:r>
      <w:proofErr w:type="gramEnd"/>
      <w:r w:rsidRPr="00B67121">
        <w:rPr>
          <w:rFonts w:ascii="Times New Roman" w:hAnsi="Times New Roman" w:cs="Times New Roman"/>
          <w:sz w:val="28"/>
          <w:szCs w:val="28"/>
        </w:rPr>
        <w:t xml:space="preserve">, forming a double bond between the second and third positions. This product </w:t>
      </w:r>
      <w:proofErr w:type="gramStart"/>
      <w:r w:rsidRPr="00B67121">
        <w:rPr>
          <w:rFonts w:ascii="Times New Roman" w:hAnsi="Times New Roman" w:cs="Times New Roman"/>
          <w:sz w:val="28"/>
          <w:szCs w:val="28"/>
        </w:rPr>
        <w:t>is fermented</w:t>
      </w:r>
      <w:proofErr w:type="gramEnd"/>
      <w:r w:rsidRPr="00B67121">
        <w:rPr>
          <w:rFonts w:ascii="Times New Roman" w:hAnsi="Times New Roman" w:cs="Times New Roman"/>
          <w:sz w:val="28"/>
          <w:szCs w:val="28"/>
        </w:rPr>
        <w:t xml:space="preserve"> with amidase to produce 7-ADST. 7-АСТ and 7-АБСТ </w:t>
      </w:r>
      <w:proofErr w:type="gramStart"/>
      <w:r w:rsidRPr="00B67121">
        <w:rPr>
          <w:rFonts w:ascii="Times New Roman" w:hAnsi="Times New Roman" w:cs="Times New Roman"/>
          <w:sz w:val="28"/>
          <w:szCs w:val="28"/>
        </w:rPr>
        <w:t>can be obtained</w:t>
      </w:r>
      <w:proofErr w:type="gramEnd"/>
      <w:r w:rsidRPr="00B67121">
        <w:rPr>
          <w:rFonts w:ascii="Times New Roman" w:hAnsi="Times New Roman" w:cs="Times New Roman"/>
          <w:sz w:val="28"/>
          <w:szCs w:val="28"/>
        </w:rPr>
        <w:t xml:space="preserve"> from it. To do this, the </w:t>
      </w:r>
      <w:proofErr w:type="spellStart"/>
      <w:r w:rsidRPr="00B67121">
        <w:rPr>
          <w:rFonts w:ascii="Times New Roman" w:hAnsi="Times New Roman" w:cs="Times New Roman"/>
          <w:sz w:val="28"/>
          <w:szCs w:val="28"/>
        </w:rPr>
        <w:t>thioether</w:t>
      </w:r>
      <w:proofErr w:type="spellEnd"/>
      <w:r w:rsidRPr="00B67121">
        <w:rPr>
          <w:rFonts w:ascii="Times New Roman" w:hAnsi="Times New Roman" w:cs="Times New Roman"/>
          <w:sz w:val="28"/>
          <w:szCs w:val="28"/>
        </w:rPr>
        <w:t xml:space="preserve"> group of the thiazine ring </w:t>
      </w:r>
      <w:proofErr w:type="gramStart"/>
      <w:r w:rsidRPr="00B67121">
        <w:rPr>
          <w:rFonts w:ascii="Times New Roman" w:hAnsi="Times New Roman" w:cs="Times New Roman"/>
          <w:sz w:val="28"/>
          <w:szCs w:val="28"/>
        </w:rPr>
        <w:t>is converted</w:t>
      </w:r>
      <w:proofErr w:type="gramEnd"/>
      <w:r w:rsidRPr="00B67121">
        <w:rPr>
          <w:rFonts w:ascii="Times New Roman" w:hAnsi="Times New Roman" w:cs="Times New Roman"/>
          <w:sz w:val="28"/>
          <w:szCs w:val="28"/>
        </w:rPr>
        <w:t xml:space="preserve"> into sulfoxide by interaction with 3-chlorperbenzoic acid, and the methyl group in the third position is brominated with N-</w:t>
      </w:r>
      <w:proofErr w:type="spellStart"/>
      <w:r w:rsidRPr="00B67121">
        <w:rPr>
          <w:rFonts w:ascii="Times New Roman" w:hAnsi="Times New Roman" w:cs="Times New Roman"/>
          <w:sz w:val="28"/>
          <w:szCs w:val="28"/>
        </w:rPr>
        <w:t>bromosuccinimide</w:t>
      </w:r>
      <w:proofErr w:type="spellEnd"/>
      <w:r w:rsidRPr="00B67121">
        <w:rPr>
          <w:rFonts w:ascii="Times New Roman" w:hAnsi="Times New Roman" w:cs="Times New Roman"/>
          <w:sz w:val="28"/>
          <w:szCs w:val="28"/>
        </w:rPr>
        <w:t xml:space="preserve">. The sulfoxide group is restored, and the side group is </w:t>
      </w:r>
      <w:proofErr w:type="spellStart"/>
      <w:r w:rsidRPr="00B67121">
        <w:rPr>
          <w:rFonts w:ascii="Times New Roman" w:hAnsi="Times New Roman" w:cs="Times New Roman"/>
          <w:sz w:val="28"/>
          <w:szCs w:val="28"/>
        </w:rPr>
        <w:t>hydrolyzed</w:t>
      </w:r>
      <w:proofErr w:type="spellEnd"/>
      <w:r w:rsidRPr="00B67121">
        <w:rPr>
          <w:rFonts w:ascii="Times New Roman" w:hAnsi="Times New Roman" w:cs="Times New Roman"/>
          <w:sz w:val="28"/>
          <w:szCs w:val="28"/>
        </w:rPr>
        <w:t xml:space="preserve"> by amidase with the formation of 7-ABST. Before the restoration of potassium acetate in the third position, an </w:t>
      </w:r>
      <w:proofErr w:type="spellStart"/>
      <w:r w:rsidRPr="00B67121">
        <w:rPr>
          <w:rFonts w:ascii="Times New Roman" w:hAnsi="Times New Roman" w:cs="Times New Roman"/>
          <w:sz w:val="28"/>
          <w:szCs w:val="28"/>
        </w:rPr>
        <w:t>acetoxymethyl</w:t>
      </w:r>
      <w:proofErr w:type="spellEnd"/>
      <w:r w:rsidRPr="00B67121">
        <w:rPr>
          <w:rFonts w:ascii="Times New Roman" w:hAnsi="Times New Roman" w:cs="Times New Roman"/>
          <w:sz w:val="28"/>
          <w:szCs w:val="28"/>
        </w:rPr>
        <w:t xml:space="preserve"> group </w:t>
      </w:r>
      <w:proofErr w:type="gramStart"/>
      <w:r w:rsidRPr="00B67121">
        <w:rPr>
          <w:rFonts w:ascii="Times New Roman" w:hAnsi="Times New Roman" w:cs="Times New Roman"/>
          <w:sz w:val="28"/>
          <w:szCs w:val="28"/>
        </w:rPr>
        <w:t>is formed</w:t>
      </w:r>
      <w:proofErr w:type="gramEnd"/>
      <w:r w:rsidRPr="00B67121">
        <w:rPr>
          <w:rFonts w:ascii="Times New Roman" w:hAnsi="Times New Roman" w:cs="Times New Roman"/>
          <w:sz w:val="28"/>
          <w:szCs w:val="28"/>
        </w:rPr>
        <w:t xml:space="preserve">. Then 7-ADST </w:t>
      </w:r>
      <w:proofErr w:type="gramStart"/>
      <w:r w:rsidRPr="00B67121">
        <w:rPr>
          <w:rFonts w:ascii="Times New Roman" w:hAnsi="Times New Roman" w:cs="Times New Roman"/>
          <w:sz w:val="28"/>
          <w:szCs w:val="28"/>
        </w:rPr>
        <w:t xml:space="preserve">is restored and fermented with </w:t>
      </w:r>
      <w:r w:rsidRPr="00B67121">
        <w:rPr>
          <w:rFonts w:ascii="Times New Roman" w:hAnsi="Times New Roman" w:cs="Times New Roman"/>
          <w:sz w:val="28"/>
          <w:szCs w:val="28"/>
        </w:rPr>
        <w:lastRenderedPageBreak/>
        <w:t>amidase to obtain 7-AST</w:t>
      </w:r>
      <w:proofErr w:type="gramEnd"/>
      <w:r w:rsidRPr="00B67121">
        <w:rPr>
          <w:rFonts w:ascii="Times New Roman" w:hAnsi="Times New Roman" w:cs="Times New Roman"/>
          <w:sz w:val="28"/>
          <w:szCs w:val="28"/>
        </w:rPr>
        <w:t xml:space="preserve">. As you can see here, the industrial production of </w:t>
      </w:r>
      <w:proofErr w:type="spellStart"/>
      <w:r w:rsidRPr="00B67121">
        <w:rPr>
          <w:rFonts w:ascii="Times New Roman" w:hAnsi="Times New Roman" w:cs="Times New Roman"/>
          <w:sz w:val="28"/>
          <w:szCs w:val="28"/>
        </w:rPr>
        <w:t>benzylpenicillin</w:t>
      </w:r>
      <w:proofErr w:type="spellEnd"/>
      <w:r w:rsidRPr="00B67121">
        <w:rPr>
          <w:rFonts w:ascii="Times New Roman" w:hAnsi="Times New Roman" w:cs="Times New Roman"/>
          <w:sz w:val="28"/>
          <w:szCs w:val="28"/>
        </w:rPr>
        <w:t xml:space="preserve"> and </w:t>
      </w:r>
      <w:proofErr w:type="spellStart"/>
      <w:r w:rsidRPr="00B67121">
        <w:rPr>
          <w:rFonts w:ascii="Times New Roman" w:hAnsi="Times New Roman" w:cs="Times New Roman"/>
          <w:sz w:val="28"/>
          <w:szCs w:val="28"/>
        </w:rPr>
        <w:t>phenoxymethylpenicillin</w:t>
      </w:r>
      <w:proofErr w:type="spellEnd"/>
      <w:r w:rsidRPr="00B67121">
        <w:rPr>
          <w:rFonts w:ascii="Times New Roman" w:hAnsi="Times New Roman" w:cs="Times New Roman"/>
          <w:sz w:val="28"/>
          <w:szCs w:val="28"/>
        </w:rPr>
        <w:t xml:space="preserve"> is a very important process for obtaining both </w:t>
      </w:r>
      <w:proofErr w:type="spellStart"/>
      <w:r w:rsidRPr="00B67121">
        <w:rPr>
          <w:rFonts w:ascii="Times New Roman" w:hAnsi="Times New Roman" w:cs="Times New Roman"/>
          <w:sz w:val="28"/>
          <w:szCs w:val="28"/>
        </w:rPr>
        <w:t>penicillins</w:t>
      </w:r>
      <w:proofErr w:type="spellEnd"/>
      <w:r w:rsidRPr="00B67121">
        <w:rPr>
          <w:rFonts w:ascii="Times New Roman" w:hAnsi="Times New Roman" w:cs="Times New Roman"/>
          <w:sz w:val="28"/>
          <w:szCs w:val="28"/>
        </w:rPr>
        <w:t xml:space="preserve"> and </w:t>
      </w:r>
      <w:proofErr w:type="spellStart"/>
      <w:r w:rsidRPr="00B67121">
        <w:rPr>
          <w:rFonts w:ascii="Times New Roman" w:hAnsi="Times New Roman" w:cs="Times New Roman"/>
          <w:sz w:val="28"/>
          <w:szCs w:val="28"/>
        </w:rPr>
        <w:t>cephalosporins</w:t>
      </w:r>
      <w:proofErr w:type="spellEnd"/>
      <w:r w:rsidRPr="00B67121">
        <w:rPr>
          <w:rFonts w:ascii="Times New Roman" w:hAnsi="Times New Roman" w:cs="Times New Roman"/>
          <w:sz w:val="28"/>
          <w:szCs w:val="28"/>
        </w:rPr>
        <w:t>.</w:t>
      </w:r>
    </w:p>
    <w:p w:rsidR="00B67121" w:rsidRDefault="0072163E" w:rsidP="00B67121">
      <w:pPr>
        <w:spacing w:after="0" w:line="240" w:lineRule="auto"/>
        <w:jc w:val="both"/>
        <w:rPr>
          <w:rFonts w:ascii="Times New Roman" w:hAnsi="Times New Roman" w:cs="Times New Roman"/>
          <w:sz w:val="28"/>
          <w:szCs w:val="28"/>
        </w:rPr>
      </w:pPr>
      <w:r w:rsidRPr="0072163E">
        <w:rPr>
          <w:rFonts w:ascii="Times New Roman" w:eastAsia="Calibri" w:hAnsi="Times New Roman" w:cs="Times New Roman"/>
          <w:noProof/>
          <w:sz w:val="28"/>
          <w:szCs w:val="28"/>
          <w:lang w:eastAsia="en-GB"/>
        </w:rPr>
        <w:drawing>
          <wp:inline distT="0" distB="0" distL="0" distR="0" wp14:anchorId="7F34F53B" wp14:editId="2DB0D8A3">
            <wp:extent cx="5731510" cy="2112606"/>
            <wp:effectExtent l="0" t="0" r="2540" b="2540"/>
            <wp:docPr id="2" name="Рисунок 2" descr="C:\Users\User1\Pictures\amidaza ilə sefalosporinin əldə edilməsi sintez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1\Pictures\amidaza ilə sefalosporinin əldə edilməsi sintez .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112606"/>
                    </a:xfrm>
                    <a:prstGeom prst="rect">
                      <a:avLst/>
                    </a:prstGeom>
                    <a:noFill/>
                    <a:ln>
                      <a:noFill/>
                    </a:ln>
                  </pic:spPr>
                </pic:pic>
              </a:graphicData>
            </a:graphic>
          </wp:inline>
        </w:drawing>
      </w:r>
    </w:p>
    <w:p w:rsidR="0072163E" w:rsidRPr="0072163E" w:rsidRDefault="0072163E" w:rsidP="0072163E">
      <w:pPr>
        <w:spacing w:after="0" w:line="240" w:lineRule="auto"/>
        <w:jc w:val="both"/>
        <w:rPr>
          <w:rFonts w:ascii="Times New Roman" w:hAnsi="Times New Roman" w:cs="Times New Roman"/>
          <w:sz w:val="28"/>
          <w:szCs w:val="28"/>
        </w:rPr>
      </w:pPr>
      <w:r w:rsidRPr="0072163E">
        <w:rPr>
          <w:rFonts w:ascii="Times New Roman" w:hAnsi="Times New Roman" w:cs="Times New Roman"/>
          <w:sz w:val="28"/>
          <w:szCs w:val="28"/>
        </w:rPr>
        <w:t xml:space="preserve">7-AST, 7-АДСТ, 7-АБСТ, penicillin G or penicillin V are mainly used as starting materials in industry. Penicillin V </w:t>
      </w:r>
      <w:proofErr w:type="gramStart"/>
      <w:r w:rsidRPr="0072163E">
        <w:rPr>
          <w:rFonts w:ascii="Times New Roman" w:hAnsi="Times New Roman" w:cs="Times New Roman"/>
          <w:sz w:val="28"/>
          <w:szCs w:val="28"/>
        </w:rPr>
        <w:t>is mainly used</w:t>
      </w:r>
      <w:proofErr w:type="gramEnd"/>
      <w:r w:rsidRPr="0072163E">
        <w:rPr>
          <w:rFonts w:ascii="Times New Roman" w:hAnsi="Times New Roman" w:cs="Times New Roman"/>
          <w:sz w:val="28"/>
          <w:szCs w:val="28"/>
        </w:rPr>
        <w:t xml:space="preserve"> in industry because it is more stable. At the first stage, the carboxyl group in the molecule </w:t>
      </w:r>
      <w:proofErr w:type="gramStart"/>
      <w:r w:rsidRPr="0072163E">
        <w:rPr>
          <w:rFonts w:ascii="Times New Roman" w:hAnsi="Times New Roman" w:cs="Times New Roman"/>
          <w:sz w:val="28"/>
          <w:szCs w:val="28"/>
        </w:rPr>
        <w:t>is protected</w:t>
      </w:r>
      <w:proofErr w:type="gramEnd"/>
      <w:r w:rsidRPr="0072163E">
        <w:rPr>
          <w:rFonts w:ascii="Times New Roman" w:hAnsi="Times New Roman" w:cs="Times New Roman"/>
          <w:sz w:val="28"/>
          <w:szCs w:val="28"/>
        </w:rPr>
        <w:t xml:space="preserve"> by esterification with 4-nitrobenzyl alcohol. Then, the </w:t>
      </w:r>
      <w:proofErr w:type="spellStart"/>
      <w:r w:rsidRPr="0072163E">
        <w:rPr>
          <w:rFonts w:ascii="Times New Roman" w:hAnsi="Times New Roman" w:cs="Times New Roman"/>
          <w:sz w:val="28"/>
          <w:szCs w:val="28"/>
        </w:rPr>
        <w:t>thioether</w:t>
      </w:r>
      <w:proofErr w:type="spellEnd"/>
      <w:r w:rsidRPr="0072163E">
        <w:rPr>
          <w:rFonts w:ascii="Times New Roman" w:hAnsi="Times New Roman" w:cs="Times New Roman"/>
          <w:sz w:val="28"/>
          <w:szCs w:val="28"/>
        </w:rPr>
        <w:t xml:space="preserve"> structure on the </w:t>
      </w:r>
      <w:proofErr w:type="spellStart"/>
      <w:r w:rsidRPr="0072163E">
        <w:rPr>
          <w:rFonts w:ascii="Times New Roman" w:hAnsi="Times New Roman" w:cs="Times New Roman"/>
          <w:sz w:val="28"/>
          <w:szCs w:val="28"/>
        </w:rPr>
        <w:t>thiazole</w:t>
      </w:r>
      <w:proofErr w:type="spellEnd"/>
      <w:r w:rsidRPr="0072163E">
        <w:rPr>
          <w:rFonts w:ascii="Times New Roman" w:hAnsi="Times New Roman" w:cs="Times New Roman"/>
          <w:sz w:val="28"/>
          <w:szCs w:val="28"/>
        </w:rPr>
        <w:t xml:space="preserve"> ring is converted into sulfoxide by sodium </w:t>
      </w:r>
      <w:proofErr w:type="spellStart"/>
      <w:r w:rsidRPr="0072163E">
        <w:rPr>
          <w:rFonts w:ascii="Times New Roman" w:hAnsi="Times New Roman" w:cs="Times New Roman"/>
          <w:sz w:val="28"/>
          <w:szCs w:val="28"/>
        </w:rPr>
        <w:t>periodate</w:t>
      </w:r>
      <w:proofErr w:type="spellEnd"/>
      <w:r w:rsidRPr="0072163E">
        <w:rPr>
          <w:rFonts w:ascii="Times New Roman" w:hAnsi="Times New Roman" w:cs="Times New Roman"/>
          <w:sz w:val="28"/>
          <w:szCs w:val="28"/>
        </w:rPr>
        <w:t xml:space="preserve">. This intermediate compound is heated in acetic anhydride for the growth of one of the </w:t>
      </w:r>
      <w:proofErr w:type="gramStart"/>
      <w:r w:rsidRPr="0072163E">
        <w:rPr>
          <w:rFonts w:ascii="Times New Roman" w:hAnsi="Times New Roman" w:cs="Times New Roman"/>
          <w:sz w:val="28"/>
          <w:szCs w:val="28"/>
        </w:rPr>
        <w:t>two methyl</w:t>
      </w:r>
      <w:proofErr w:type="gramEnd"/>
      <w:r w:rsidRPr="0072163E">
        <w:rPr>
          <w:rFonts w:ascii="Times New Roman" w:hAnsi="Times New Roman" w:cs="Times New Roman"/>
          <w:sz w:val="28"/>
          <w:szCs w:val="28"/>
        </w:rPr>
        <w:t xml:space="preserve"> groups in the third position of the </w:t>
      </w:r>
      <w:proofErr w:type="spellStart"/>
      <w:r w:rsidRPr="0072163E">
        <w:rPr>
          <w:rFonts w:ascii="Times New Roman" w:hAnsi="Times New Roman" w:cs="Times New Roman"/>
          <w:sz w:val="28"/>
          <w:szCs w:val="28"/>
        </w:rPr>
        <w:t>thiazole</w:t>
      </w:r>
      <w:proofErr w:type="spellEnd"/>
      <w:r w:rsidRPr="0072163E">
        <w:rPr>
          <w:rFonts w:ascii="Times New Roman" w:hAnsi="Times New Roman" w:cs="Times New Roman"/>
          <w:sz w:val="28"/>
          <w:szCs w:val="28"/>
        </w:rPr>
        <w:t xml:space="preserve"> ring with the formation of a thiazine ring. In the case of </w:t>
      </w:r>
      <w:proofErr w:type="spellStart"/>
      <w:r w:rsidRPr="0072163E">
        <w:rPr>
          <w:rFonts w:ascii="Times New Roman" w:hAnsi="Times New Roman" w:cs="Times New Roman"/>
          <w:sz w:val="28"/>
          <w:szCs w:val="28"/>
        </w:rPr>
        <w:t>triethylamine</w:t>
      </w:r>
      <w:proofErr w:type="spellEnd"/>
      <w:r w:rsidRPr="0072163E">
        <w:rPr>
          <w:rFonts w:ascii="Times New Roman" w:hAnsi="Times New Roman" w:cs="Times New Roman"/>
          <w:sz w:val="28"/>
          <w:szCs w:val="28"/>
        </w:rPr>
        <w:t xml:space="preserve">, the acetyl group in the third position </w:t>
      </w:r>
      <w:proofErr w:type="gramStart"/>
      <w:r w:rsidRPr="0072163E">
        <w:rPr>
          <w:rFonts w:ascii="Times New Roman" w:hAnsi="Times New Roman" w:cs="Times New Roman"/>
          <w:sz w:val="28"/>
          <w:szCs w:val="28"/>
        </w:rPr>
        <w:t>is removed</w:t>
      </w:r>
      <w:proofErr w:type="gramEnd"/>
      <w:r w:rsidRPr="0072163E">
        <w:rPr>
          <w:rFonts w:ascii="Times New Roman" w:hAnsi="Times New Roman" w:cs="Times New Roman"/>
          <w:sz w:val="28"/>
          <w:szCs w:val="28"/>
        </w:rPr>
        <w:t xml:space="preserve">, forming a double bond between the second and third positions. This product </w:t>
      </w:r>
      <w:proofErr w:type="gramStart"/>
      <w:r w:rsidRPr="0072163E">
        <w:rPr>
          <w:rFonts w:ascii="Times New Roman" w:hAnsi="Times New Roman" w:cs="Times New Roman"/>
          <w:sz w:val="28"/>
          <w:szCs w:val="28"/>
        </w:rPr>
        <w:t>is fermented</w:t>
      </w:r>
      <w:proofErr w:type="gramEnd"/>
      <w:r w:rsidRPr="0072163E">
        <w:rPr>
          <w:rFonts w:ascii="Times New Roman" w:hAnsi="Times New Roman" w:cs="Times New Roman"/>
          <w:sz w:val="28"/>
          <w:szCs w:val="28"/>
        </w:rPr>
        <w:t xml:space="preserve"> with amidase to produce 7-ADST. 7-АСТ and 7-АБСТ </w:t>
      </w:r>
      <w:proofErr w:type="gramStart"/>
      <w:r w:rsidRPr="0072163E">
        <w:rPr>
          <w:rFonts w:ascii="Times New Roman" w:hAnsi="Times New Roman" w:cs="Times New Roman"/>
          <w:sz w:val="28"/>
          <w:szCs w:val="28"/>
        </w:rPr>
        <w:t>can be obtained</w:t>
      </w:r>
      <w:proofErr w:type="gramEnd"/>
      <w:r w:rsidRPr="0072163E">
        <w:rPr>
          <w:rFonts w:ascii="Times New Roman" w:hAnsi="Times New Roman" w:cs="Times New Roman"/>
          <w:sz w:val="28"/>
          <w:szCs w:val="28"/>
        </w:rPr>
        <w:t xml:space="preserve"> from it. To do this, the </w:t>
      </w:r>
      <w:proofErr w:type="spellStart"/>
      <w:r w:rsidRPr="0072163E">
        <w:rPr>
          <w:rFonts w:ascii="Times New Roman" w:hAnsi="Times New Roman" w:cs="Times New Roman"/>
          <w:sz w:val="28"/>
          <w:szCs w:val="28"/>
        </w:rPr>
        <w:t>thioether</w:t>
      </w:r>
      <w:proofErr w:type="spellEnd"/>
      <w:r w:rsidRPr="0072163E">
        <w:rPr>
          <w:rFonts w:ascii="Times New Roman" w:hAnsi="Times New Roman" w:cs="Times New Roman"/>
          <w:sz w:val="28"/>
          <w:szCs w:val="28"/>
        </w:rPr>
        <w:t xml:space="preserve"> group of the thiazine ring </w:t>
      </w:r>
      <w:proofErr w:type="gramStart"/>
      <w:r w:rsidRPr="0072163E">
        <w:rPr>
          <w:rFonts w:ascii="Times New Roman" w:hAnsi="Times New Roman" w:cs="Times New Roman"/>
          <w:sz w:val="28"/>
          <w:szCs w:val="28"/>
        </w:rPr>
        <w:t>is converted</w:t>
      </w:r>
      <w:proofErr w:type="gramEnd"/>
      <w:r w:rsidRPr="0072163E">
        <w:rPr>
          <w:rFonts w:ascii="Times New Roman" w:hAnsi="Times New Roman" w:cs="Times New Roman"/>
          <w:sz w:val="28"/>
          <w:szCs w:val="28"/>
        </w:rPr>
        <w:t xml:space="preserve"> into sulfoxide by interaction with 3-chlorperbenzoic acid, and the methyl group in the third position is brominated with N-</w:t>
      </w:r>
      <w:proofErr w:type="spellStart"/>
      <w:r w:rsidRPr="0072163E">
        <w:rPr>
          <w:rFonts w:ascii="Times New Roman" w:hAnsi="Times New Roman" w:cs="Times New Roman"/>
          <w:sz w:val="28"/>
          <w:szCs w:val="28"/>
        </w:rPr>
        <w:t>bromosuccinimide</w:t>
      </w:r>
      <w:proofErr w:type="spellEnd"/>
      <w:r w:rsidRPr="0072163E">
        <w:rPr>
          <w:rFonts w:ascii="Times New Roman" w:hAnsi="Times New Roman" w:cs="Times New Roman"/>
          <w:sz w:val="28"/>
          <w:szCs w:val="28"/>
        </w:rPr>
        <w:t xml:space="preserve">. The sulfoxide group is restored, and the side group is </w:t>
      </w:r>
      <w:proofErr w:type="spellStart"/>
      <w:r w:rsidRPr="0072163E">
        <w:rPr>
          <w:rFonts w:ascii="Times New Roman" w:hAnsi="Times New Roman" w:cs="Times New Roman"/>
          <w:sz w:val="28"/>
          <w:szCs w:val="28"/>
        </w:rPr>
        <w:t>hydrolyzed</w:t>
      </w:r>
      <w:proofErr w:type="spellEnd"/>
      <w:r w:rsidRPr="0072163E">
        <w:rPr>
          <w:rFonts w:ascii="Times New Roman" w:hAnsi="Times New Roman" w:cs="Times New Roman"/>
          <w:sz w:val="28"/>
          <w:szCs w:val="28"/>
        </w:rPr>
        <w:t xml:space="preserve"> by amidase with the formation of 7-ABST. Before the restoration of potassium acetate in the third position, an </w:t>
      </w:r>
      <w:proofErr w:type="spellStart"/>
      <w:r w:rsidRPr="0072163E">
        <w:rPr>
          <w:rFonts w:ascii="Times New Roman" w:hAnsi="Times New Roman" w:cs="Times New Roman"/>
          <w:sz w:val="28"/>
          <w:szCs w:val="28"/>
        </w:rPr>
        <w:t>acetoxymethyl</w:t>
      </w:r>
      <w:proofErr w:type="spellEnd"/>
      <w:r w:rsidRPr="0072163E">
        <w:rPr>
          <w:rFonts w:ascii="Times New Roman" w:hAnsi="Times New Roman" w:cs="Times New Roman"/>
          <w:sz w:val="28"/>
          <w:szCs w:val="28"/>
        </w:rPr>
        <w:t xml:space="preserve"> group </w:t>
      </w:r>
      <w:proofErr w:type="gramStart"/>
      <w:r w:rsidRPr="0072163E">
        <w:rPr>
          <w:rFonts w:ascii="Times New Roman" w:hAnsi="Times New Roman" w:cs="Times New Roman"/>
          <w:sz w:val="28"/>
          <w:szCs w:val="28"/>
        </w:rPr>
        <w:t>is formed</w:t>
      </w:r>
      <w:proofErr w:type="gramEnd"/>
      <w:r w:rsidRPr="0072163E">
        <w:rPr>
          <w:rFonts w:ascii="Times New Roman" w:hAnsi="Times New Roman" w:cs="Times New Roman"/>
          <w:sz w:val="28"/>
          <w:szCs w:val="28"/>
        </w:rPr>
        <w:t xml:space="preserve">. Then 7-ADST </w:t>
      </w:r>
      <w:proofErr w:type="gramStart"/>
      <w:r w:rsidRPr="0072163E">
        <w:rPr>
          <w:rFonts w:ascii="Times New Roman" w:hAnsi="Times New Roman" w:cs="Times New Roman"/>
          <w:sz w:val="28"/>
          <w:szCs w:val="28"/>
        </w:rPr>
        <w:t>is restored and fermented with amidase to obtain 7-AST</w:t>
      </w:r>
      <w:proofErr w:type="gramEnd"/>
      <w:r w:rsidRPr="0072163E">
        <w:rPr>
          <w:rFonts w:ascii="Times New Roman" w:hAnsi="Times New Roman" w:cs="Times New Roman"/>
          <w:sz w:val="28"/>
          <w:szCs w:val="28"/>
        </w:rPr>
        <w:t xml:space="preserve">. As you can see here, the industrial production of </w:t>
      </w:r>
      <w:proofErr w:type="spellStart"/>
      <w:r w:rsidRPr="0072163E">
        <w:rPr>
          <w:rFonts w:ascii="Times New Roman" w:hAnsi="Times New Roman" w:cs="Times New Roman"/>
          <w:sz w:val="28"/>
          <w:szCs w:val="28"/>
        </w:rPr>
        <w:t>benzylpenicillin</w:t>
      </w:r>
      <w:proofErr w:type="spellEnd"/>
      <w:r w:rsidRPr="0072163E">
        <w:rPr>
          <w:rFonts w:ascii="Times New Roman" w:hAnsi="Times New Roman" w:cs="Times New Roman"/>
          <w:sz w:val="28"/>
          <w:szCs w:val="28"/>
        </w:rPr>
        <w:t xml:space="preserve"> and </w:t>
      </w:r>
      <w:proofErr w:type="spellStart"/>
      <w:r w:rsidRPr="0072163E">
        <w:rPr>
          <w:rFonts w:ascii="Times New Roman" w:hAnsi="Times New Roman" w:cs="Times New Roman"/>
          <w:sz w:val="28"/>
          <w:szCs w:val="28"/>
        </w:rPr>
        <w:t>phenoxymethylpenicillin</w:t>
      </w:r>
      <w:proofErr w:type="spellEnd"/>
      <w:r w:rsidRPr="0072163E">
        <w:rPr>
          <w:rFonts w:ascii="Times New Roman" w:hAnsi="Times New Roman" w:cs="Times New Roman"/>
          <w:sz w:val="28"/>
          <w:szCs w:val="28"/>
        </w:rPr>
        <w:t xml:space="preserve"> is a very important process for obtaining both </w:t>
      </w:r>
      <w:proofErr w:type="spellStart"/>
      <w:r w:rsidRPr="0072163E">
        <w:rPr>
          <w:rFonts w:ascii="Times New Roman" w:hAnsi="Times New Roman" w:cs="Times New Roman"/>
          <w:sz w:val="28"/>
          <w:szCs w:val="28"/>
        </w:rPr>
        <w:t>penicillins</w:t>
      </w:r>
      <w:proofErr w:type="spellEnd"/>
      <w:r w:rsidRPr="0072163E">
        <w:rPr>
          <w:rFonts w:ascii="Times New Roman" w:hAnsi="Times New Roman" w:cs="Times New Roman"/>
          <w:sz w:val="28"/>
          <w:szCs w:val="28"/>
        </w:rPr>
        <w:t xml:space="preserve"> and </w:t>
      </w:r>
      <w:proofErr w:type="spellStart"/>
      <w:r w:rsidRPr="0072163E">
        <w:rPr>
          <w:rFonts w:ascii="Times New Roman" w:hAnsi="Times New Roman" w:cs="Times New Roman"/>
          <w:sz w:val="28"/>
          <w:szCs w:val="28"/>
        </w:rPr>
        <w:t>cephalosporins</w:t>
      </w:r>
      <w:proofErr w:type="spellEnd"/>
      <w:r w:rsidRPr="0072163E">
        <w:rPr>
          <w:rFonts w:ascii="Times New Roman" w:hAnsi="Times New Roman" w:cs="Times New Roman"/>
          <w:sz w:val="28"/>
          <w:szCs w:val="28"/>
        </w:rPr>
        <w:t>.</w:t>
      </w:r>
    </w:p>
    <w:p w:rsidR="0072163E" w:rsidRPr="0072163E" w:rsidRDefault="0072163E" w:rsidP="0072163E">
      <w:pPr>
        <w:spacing w:after="0" w:line="240" w:lineRule="auto"/>
        <w:jc w:val="both"/>
        <w:rPr>
          <w:rFonts w:ascii="Times New Roman" w:hAnsi="Times New Roman" w:cs="Times New Roman"/>
          <w:sz w:val="28"/>
          <w:szCs w:val="28"/>
        </w:rPr>
      </w:pPr>
      <w:r w:rsidRPr="0072163E">
        <w:rPr>
          <w:rFonts w:ascii="Times New Roman" w:hAnsi="Times New Roman" w:cs="Times New Roman"/>
          <w:sz w:val="28"/>
          <w:szCs w:val="28"/>
        </w:rPr>
        <w:lastRenderedPageBreak/>
        <w:t xml:space="preserve"> </w:t>
      </w:r>
      <w:r w:rsidRPr="00C77FDD">
        <w:rPr>
          <w:rFonts w:ascii="Times New Roman" w:hAnsi="Times New Roman" w:cs="Times New Roman"/>
          <w:noProof/>
          <w:sz w:val="28"/>
          <w:szCs w:val="28"/>
          <w:lang w:eastAsia="en-GB"/>
        </w:rPr>
        <w:drawing>
          <wp:inline distT="0" distB="0" distL="0" distR="0" wp14:anchorId="33324B7D" wp14:editId="2B86C843">
            <wp:extent cx="5731510" cy="2931930"/>
            <wp:effectExtent l="0" t="0" r="2540" b="1905"/>
            <wp:docPr id="81" name="Рисунок 81" descr="C:\Users\User1\Pictures\sefalosporan turşularını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1\Pictures\sefalosporan turşularının sintezi.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931930"/>
                    </a:xfrm>
                    <a:prstGeom prst="rect">
                      <a:avLst/>
                    </a:prstGeom>
                    <a:noFill/>
                    <a:ln>
                      <a:noFill/>
                    </a:ln>
                  </pic:spPr>
                </pic:pic>
              </a:graphicData>
            </a:graphic>
          </wp:inline>
        </w:drawing>
      </w:r>
    </w:p>
    <w:p w:rsidR="0072163E" w:rsidRPr="0072163E" w:rsidRDefault="0072163E" w:rsidP="0072163E">
      <w:pPr>
        <w:spacing w:after="0" w:line="240" w:lineRule="auto"/>
        <w:jc w:val="both"/>
        <w:rPr>
          <w:rFonts w:ascii="Times New Roman" w:hAnsi="Times New Roman" w:cs="Times New Roman"/>
          <w:sz w:val="28"/>
          <w:szCs w:val="28"/>
        </w:rPr>
      </w:pPr>
      <w:r w:rsidRPr="0072163E">
        <w:rPr>
          <w:rFonts w:ascii="Times New Roman" w:hAnsi="Times New Roman" w:cs="Times New Roman"/>
          <w:sz w:val="28"/>
          <w:szCs w:val="28"/>
        </w:rPr>
        <w:t xml:space="preserve">The main </w:t>
      </w:r>
      <w:proofErr w:type="spellStart"/>
      <w:r w:rsidRPr="0072163E">
        <w:rPr>
          <w:rFonts w:ascii="Times New Roman" w:hAnsi="Times New Roman" w:cs="Times New Roman"/>
          <w:sz w:val="28"/>
          <w:szCs w:val="28"/>
        </w:rPr>
        <w:t>cephalosporins</w:t>
      </w:r>
      <w:proofErr w:type="spellEnd"/>
    </w:p>
    <w:p w:rsidR="0072163E" w:rsidRDefault="0072163E" w:rsidP="0072163E">
      <w:pPr>
        <w:spacing w:after="0" w:line="240" w:lineRule="auto"/>
        <w:jc w:val="both"/>
        <w:rPr>
          <w:rFonts w:ascii="Times New Roman" w:hAnsi="Times New Roman" w:cs="Times New Roman"/>
          <w:sz w:val="28"/>
          <w:szCs w:val="28"/>
        </w:rPr>
      </w:pPr>
      <w:r w:rsidRPr="0072163E">
        <w:rPr>
          <w:rFonts w:ascii="Times New Roman" w:hAnsi="Times New Roman" w:cs="Times New Roman"/>
          <w:sz w:val="28"/>
          <w:szCs w:val="28"/>
        </w:rPr>
        <w:t xml:space="preserve">For the synthesis of these compounds, 7-acylamino derivatives </w:t>
      </w:r>
      <w:proofErr w:type="gramStart"/>
      <w:r w:rsidRPr="0072163E">
        <w:rPr>
          <w:rFonts w:ascii="Times New Roman" w:hAnsi="Times New Roman" w:cs="Times New Roman"/>
          <w:sz w:val="28"/>
          <w:szCs w:val="28"/>
        </w:rPr>
        <w:t>are first obtained</w:t>
      </w:r>
      <w:proofErr w:type="gramEnd"/>
      <w:r w:rsidRPr="0072163E">
        <w:rPr>
          <w:rFonts w:ascii="Times New Roman" w:hAnsi="Times New Roman" w:cs="Times New Roman"/>
          <w:sz w:val="28"/>
          <w:szCs w:val="28"/>
        </w:rPr>
        <w:t xml:space="preserve"> by reacting 7-AST with various </w:t>
      </w:r>
      <w:proofErr w:type="spellStart"/>
      <w:r w:rsidRPr="0072163E">
        <w:rPr>
          <w:rFonts w:ascii="Times New Roman" w:hAnsi="Times New Roman" w:cs="Times New Roman"/>
          <w:sz w:val="28"/>
          <w:szCs w:val="28"/>
        </w:rPr>
        <w:t>carboxychlorides</w:t>
      </w:r>
      <w:proofErr w:type="spellEnd"/>
      <w:r w:rsidRPr="0072163E">
        <w:rPr>
          <w:rFonts w:ascii="Times New Roman" w:hAnsi="Times New Roman" w:cs="Times New Roman"/>
          <w:sz w:val="28"/>
          <w:szCs w:val="28"/>
        </w:rPr>
        <w:t xml:space="preserve"> in a weakly basic medium, such as sodium bicarbonate or tributylamine. Then, when interacting with nucleophiles such as pyridine and 5-methyl-2-mercaptothiadiazole, the </w:t>
      </w:r>
      <w:proofErr w:type="spellStart"/>
      <w:r w:rsidRPr="0072163E">
        <w:rPr>
          <w:rFonts w:ascii="Times New Roman" w:hAnsi="Times New Roman" w:cs="Times New Roman"/>
          <w:sz w:val="28"/>
          <w:szCs w:val="28"/>
        </w:rPr>
        <w:t>acetoxy</w:t>
      </w:r>
      <w:proofErr w:type="spellEnd"/>
      <w:r w:rsidRPr="0072163E">
        <w:rPr>
          <w:rFonts w:ascii="Times New Roman" w:hAnsi="Times New Roman" w:cs="Times New Roman"/>
          <w:sz w:val="28"/>
          <w:szCs w:val="28"/>
        </w:rPr>
        <w:t xml:space="preserve"> group in the third position undergoes a substitution reaction.</w:t>
      </w:r>
    </w:p>
    <w:p w:rsidR="0072163E" w:rsidRDefault="0072163E" w:rsidP="0072163E">
      <w:pPr>
        <w:spacing w:after="0" w:line="240" w:lineRule="auto"/>
        <w:jc w:val="both"/>
        <w:rPr>
          <w:rFonts w:ascii="Times New Roman" w:hAnsi="Times New Roman" w:cs="Times New Roman"/>
          <w:sz w:val="28"/>
          <w:szCs w:val="28"/>
        </w:rPr>
      </w:pPr>
      <w:r w:rsidRPr="00C77FDD">
        <w:rPr>
          <w:rFonts w:ascii="Times New Roman" w:hAnsi="Times New Roman" w:cs="Times New Roman"/>
          <w:noProof/>
          <w:sz w:val="28"/>
          <w:szCs w:val="28"/>
          <w:lang w:eastAsia="en-GB"/>
        </w:rPr>
        <w:drawing>
          <wp:inline distT="0" distB="0" distL="0" distR="0" wp14:anchorId="66AF407B" wp14:editId="6C499BC7">
            <wp:extent cx="5731510" cy="1836779"/>
            <wp:effectExtent l="0" t="0" r="2540" b="0"/>
            <wp:docPr id="82" name="Рисунок 82" descr="C:\Users\User1\Pictures\əsas sefalosporinlər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1\Pictures\əsas sefalosporinlərin sintezi.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836779"/>
                    </a:xfrm>
                    <a:prstGeom prst="rect">
                      <a:avLst/>
                    </a:prstGeom>
                    <a:noFill/>
                    <a:ln>
                      <a:noFill/>
                    </a:ln>
                  </pic:spPr>
                </pic:pic>
              </a:graphicData>
            </a:graphic>
          </wp:inline>
        </w:drawing>
      </w:r>
    </w:p>
    <w:p w:rsidR="00E95405" w:rsidRPr="00E95405" w:rsidRDefault="00E95405" w:rsidP="00E95405">
      <w:pPr>
        <w:spacing w:after="0" w:line="240" w:lineRule="auto"/>
        <w:jc w:val="both"/>
        <w:rPr>
          <w:rFonts w:ascii="Times New Roman" w:hAnsi="Times New Roman" w:cs="Times New Roman"/>
          <w:sz w:val="28"/>
          <w:szCs w:val="28"/>
        </w:rPr>
      </w:pPr>
      <w:r w:rsidRPr="00E95405">
        <w:rPr>
          <w:rFonts w:ascii="Times New Roman" w:hAnsi="Times New Roman" w:cs="Times New Roman"/>
          <w:sz w:val="28"/>
          <w:szCs w:val="28"/>
        </w:rPr>
        <w:t xml:space="preserve">Transient </w:t>
      </w:r>
      <w:proofErr w:type="spellStart"/>
      <w:r w:rsidRPr="00E95405">
        <w:rPr>
          <w:rFonts w:ascii="Times New Roman" w:hAnsi="Times New Roman" w:cs="Times New Roman"/>
          <w:sz w:val="28"/>
          <w:szCs w:val="28"/>
        </w:rPr>
        <w:t>cephalosporins</w:t>
      </w:r>
      <w:proofErr w:type="spellEnd"/>
    </w:p>
    <w:p w:rsidR="00E95405" w:rsidRPr="00E95405" w:rsidRDefault="00E95405" w:rsidP="00E95405">
      <w:pPr>
        <w:spacing w:after="0" w:line="240" w:lineRule="auto"/>
        <w:jc w:val="both"/>
        <w:rPr>
          <w:rFonts w:ascii="Times New Roman" w:hAnsi="Times New Roman" w:cs="Times New Roman"/>
          <w:sz w:val="28"/>
          <w:szCs w:val="28"/>
        </w:rPr>
      </w:pPr>
      <w:r w:rsidRPr="00E95405">
        <w:rPr>
          <w:rFonts w:ascii="Times New Roman" w:hAnsi="Times New Roman" w:cs="Times New Roman"/>
          <w:sz w:val="28"/>
          <w:szCs w:val="28"/>
        </w:rPr>
        <w:t xml:space="preserve">In the synthesis of this group of compounds, </w:t>
      </w:r>
      <w:proofErr w:type="spellStart"/>
      <w:r w:rsidRPr="00E95405">
        <w:rPr>
          <w:rFonts w:ascii="Times New Roman" w:hAnsi="Times New Roman" w:cs="Times New Roman"/>
          <w:sz w:val="28"/>
          <w:szCs w:val="28"/>
        </w:rPr>
        <w:t>mandelic</w:t>
      </w:r>
      <w:proofErr w:type="spellEnd"/>
      <w:r w:rsidRPr="00E95405">
        <w:rPr>
          <w:rFonts w:ascii="Times New Roman" w:hAnsi="Times New Roman" w:cs="Times New Roman"/>
          <w:sz w:val="28"/>
          <w:szCs w:val="28"/>
        </w:rPr>
        <w:t xml:space="preserve"> acid is used for </w:t>
      </w:r>
      <w:proofErr w:type="spellStart"/>
      <w:r w:rsidRPr="00E95405">
        <w:rPr>
          <w:rFonts w:ascii="Times New Roman" w:hAnsi="Times New Roman" w:cs="Times New Roman"/>
          <w:sz w:val="28"/>
          <w:szCs w:val="28"/>
        </w:rPr>
        <w:t>cefamandol</w:t>
      </w:r>
      <w:proofErr w:type="spellEnd"/>
      <w:r w:rsidRPr="00E95405">
        <w:rPr>
          <w:rFonts w:ascii="Times New Roman" w:hAnsi="Times New Roman" w:cs="Times New Roman"/>
          <w:sz w:val="28"/>
          <w:szCs w:val="28"/>
        </w:rPr>
        <w:t>, syn-2-methoxyimino-2-(2-furyl</w:t>
      </w:r>
      <w:proofErr w:type="gramStart"/>
      <w:r w:rsidRPr="00E95405">
        <w:rPr>
          <w:rFonts w:ascii="Times New Roman" w:hAnsi="Times New Roman" w:cs="Times New Roman"/>
          <w:sz w:val="28"/>
          <w:szCs w:val="28"/>
        </w:rPr>
        <w:t>)acetic</w:t>
      </w:r>
      <w:proofErr w:type="gramEnd"/>
      <w:r w:rsidRPr="00E95405">
        <w:rPr>
          <w:rFonts w:ascii="Times New Roman" w:hAnsi="Times New Roman" w:cs="Times New Roman"/>
          <w:sz w:val="28"/>
          <w:szCs w:val="28"/>
        </w:rPr>
        <w:t xml:space="preserve"> acid for cefuroxime, and 2-(2-amino-4-thiazolyl)acetic acid for </w:t>
      </w:r>
      <w:proofErr w:type="spellStart"/>
      <w:r w:rsidRPr="00E95405">
        <w:rPr>
          <w:rFonts w:ascii="Times New Roman" w:hAnsi="Times New Roman" w:cs="Times New Roman"/>
          <w:sz w:val="28"/>
          <w:szCs w:val="28"/>
        </w:rPr>
        <w:t>cefotiam</w:t>
      </w:r>
      <w:proofErr w:type="spellEnd"/>
      <w:r w:rsidRPr="00E95405">
        <w:rPr>
          <w:rFonts w:ascii="Times New Roman" w:hAnsi="Times New Roman" w:cs="Times New Roman"/>
          <w:sz w:val="28"/>
          <w:szCs w:val="28"/>
        </w:rPr>
        <w:t xml:space="preserve">. </w:t>
      </w:r>
      <w:proofErr w:type="gramStart"/>
      <w:r w:rsidRPr="00E95405">
        <w:rPr>
          <w:rFonts w:ascii="Times New Roman" w:hAnsi="Times New Roman" w:cs="Times New Roman"/>
          <w:sz w:val="28"/>
          <w:szCs w:val="28"/>
        </w:rPr>
        <w:t>when</w:t>
      </w:r>
      <w:proofErr w:type="gramEnd"/>
      <w:r w:rsidRPr="00E95405">
        <w:rPr>
          <w:rFonts w:ascii="Times New Roman" w:hAnsi="Times New Roman" w:cs="Times New Roman"/>
          <w:sz w:val="28"/>
          <w:szCs w:val="28"/>
        </w:rPr>
        <w:t xml:space="preserve"> </w:t>
      </w:r>
      <w:proofErr w:type="spellStart"/>
      <w:r w:rsidRPr="00E95405">
        <w:rPr>
          <w:rFonts w:ascii="Times New Roman" w:hAnsi="Times New Roman" w:cs="Times New Roman"/>
          <w:sz w:val="28"/>
          <w:szCs w:val="28"/>
        </w:rPr>
        <w:t>acylating</w:t>
      </w:r>
      <w:proofErr w:type="spellEnd"/>
      <w:r w:rsidRPr="00E95405">
        <w:rPr>
          <w:rFonts w:ascii="Times New Roman" w:hAnsi="Times New Roman" w:cs="Times New Roman"/>
          <w:sz w:val="28"/>
          <w:szCs w:val="28"/>
        </w:rPr>
        <w:t xml:space="preserve"> the amino group in the seventh position. First, the carboxyl group in 7-AST is protected by esterification with </w:t>
      </w:r>
      <w:proofErr w:type="spellStart"/>
      <w:r w:rsidRPr="00E95405">
        <w:rPr>
          <w:rFonts w:ascii="Times New Roman" w:hAnsi="Times New Roman" w:cs="Times New Roman"/>
          <w:sz w:val="28"/>
          <w:szCs w:val="28"/>
        </w:rPr>
        <w:t>diphenyldiazomethane</w:t>
      </w:r>
      <w:proofErr w:type="spellEnd"/>
      <w:r w:rsidRPr="00E95405">
        <w:rPr>
          <w:rFonts w:ascii="Times New Roman" w:hAnsi="Times New Roman" w:cs="Times New Roman"/>
          <w:sz w:val="28"/>
          <w:szCs w:val="28"/>
        </w:rPr>
        <w:t xml:space="preserve">, and then the amino group in the seventh position is </w:t>
      </w:r>
      <w:proofErr w:type="spellStart"/>
      <w:r w:rsidRPr="00E95405">
        <w:rPr>
          <w:rFonts w:ascii="Times New Roman" w:hAnsi="Times New Roman" w:cs="Times New Roman"/>
          <w:sz w:val="28"/>
          <w:szCs w:val="28"/>
        </w:rPr>
        <w:t>acylated</w:t>
      </w:r>
      <w:proofErr w:type="spellEnd"/>
      <w:r w:rsidRPr="00E95405">
        <w:rPr>
          <w:rFonts w:ascii="Times New Roman" w:hAnsi="Times New Roman" w:cs="Times New Roman"/>
          <w:sz w:val="28"/>
          <w:szCs w:val="28"/>
        </w:rPr>
        <w:t xml:space="preserve"> with the corresponding carboxylic acids. Then, in the third case, the replacement </w:t>
      </w:r>
      <w:proofErr w:type="gramStart"/>
      <w:r w:rsidRPr="00E95405">
        <w:rPr>
          <w:rFonts w:ascii="Times New Roman" w:hAnsi="Times New Roman" w:cs="Times New Roman"/>
          <w:sz w:val="28"/>
          <w:szCs w:val="28"/>
        </w:rPr>
        <w:t>is made</w:t>
      </w:r>
      <w:proofErr w:type="gramEnd"/>
      <w:r w:rsidRPr="00E95405">
        <w:rPr>
          <w:rFonts w:ascii="Times New Roman" w:hAnsi="Times New Roman" w:cs="Times New Roman"/>
          <w:sz w:val="28"/>
          <w:szCs w:val="28"/>
        </w:rPr>
        <w:t>.</w:t>
      </w:r>
    </w:p>
    <w:p w:rsidR="00E95405" w:rsidRPr="00E95405" w:rsidRDefault="00E95405" w:rsidP="00E95405">
      <w:pPr>
        <w:spacing w:after="0" w:line="240" w:lineRule="auto"/>
        <w:jc w:val="both"/>
        <w:rPr>
          <w:rFonts w:ascii="Times New Roman" w:hAnsi="Times New Roman" w:cs="Times New Roman"/>
          <w:sz w:val="28"/>
          <w:szCs w:val="28"/>
        </w:rPr>
      </w:pPr>
      <w:r w:rsidRPr="00E95405">
        <w:rPr>
          <w:rFonts w:ascii="Times New Roman" w:hAnsi="Times New Roman" w:cs="Times New Roman"/>
          <w:sz w:val="28"/>
          <w:szCs w:val="28"/>
        </w:rPr>
        <w:t xml:space="preserve">For the synthesis of </w:t>
      </w:r>
      <w:proofErr w:type="spellStart"/>
      <w:r w:rsidRPr="00E95405">
        <w:rPr>
          <w:rFonts w:ascii="Times New Roman" w:hAnsi="Times New Roman" w:cs="Times New Roman"/>
          <w:sz w:val="28"/>
          <w:szCs w:val="28"/>
        </w:rPr>
        <w:t>cefamandol</w:t>
      </w:r>
      <w:proofErr w:type="spellEnd"/>
      <w:r w:rsidRPr="00E95405">
        <w:rPr>
          <w:rFonts w:ascii="Times New Roman" w:hAnsi="Times New Roman" w:cs="Times New Roman"/>
          <w:sz w:val="28"/>
          <w:szCs w:val="28"/>
        </w:rPr>
        <w:t>, D-</w:t>
      </w:r>
      <w:proofErr w:type="spellStart"/>
      <w:r w:rsidRPr="00E95405">
        <w:rPr>
          <w:rFonts w:ascii="Times New Roman" w:hAnsi="Times New Roman" w:cs="Times New Roman"/>
          <w:sz w:val="28"/>
          <w:szCs w:val="28"/>
        </w:rPr>
        <w:t>mandelic</w:t>
      </w:r>
      <w:proofErr w:type="spellEnd"/>
      <w:r w:rsidRPr="00E95405">
        <w:rPr>
          <w:rFonts w:ascii="Times New Roman" w:hAnsi="Times New Roman" w:cs="Times New Roman"/>
          <w:sz w:val="28"/>
          <w:szCs w:val="28"/>
        </w:rPr>
        <w:t xml:space="preserve"> acid </w:t>
      </w:r>
      <w:proofErr w:type="gramStart"/>
      <w:r w:rsidRPr="00E95405">
        <w:rPr>
          <w:rFonts w:ascii="Times New Roman" w:hAnsi="Times New Roman" w:cs="Times New Roman"/>
          <w:sz w:val="28"/>
          <w:szCs w:val="28"/>
        </w:rPr>
        <w:t>is first esterified</w:t>
      </w:r>
      <w:proofErr w:type="gramEnd"/>
      <w:r w:rsidRPr="00E95405">
        <w:rPr>
          <w:rFonts w:ascii="Times New Roman" w:hAnsi="Times New Roman" w:cs="Times New Roman"/>
          <w:sz w:val="28"/>
          <w:szCs w:val="28"/>
        </w:rPr>
        <w:t xml:space="preserve"> with formic acid and the hydroxyl group is protected. Then prepare </w:t>
      </w:r>
      <w:proofErr w:type="spellStart"/>
      <w:r w:rsidRPr="00E95405">
        <w:rPr>
          <w:rFonts w:ascii="Times New Roman" w:hAnsi="Times New Roman" w:cs="Times New Roman"/>
          <w:sz w:val="28"/>
          <w:szCs w:val="28"/>
        </w:rPr>
        <w:t>mandeline</w:t>
      </w:r>
      <w:proofErr w:type="spellEnd"/>
      <w:r w:rsidRPr="00E95405">
        <w:rPr>
          <w:rFonts w:ascii="Times New Roman" w:hAnsi="Times New Roman" w:cs="Times New Roman"/>
          <w:sz w:val="28"/>
          <w:szCs w:val="28"/>
        </w:rPr>
        <w:t xml:space="preserve"> chloride with </w:t>
      </w:r>
      <w:proofErr w:type="spellStart"/>
      <w:r w:rsidRPr="00E95405">
        <w:rPr>
          <w:rFonts w:ascii="Times New Roman" w:hAnsi="Times New Roman" w:cs="Times New Roman"/>
          <w:sz w:val="28"/>
          <w:szCs w:val="28"/>
        </w:rPr>
        <w:t>thionyl</w:t>
      </w:r>
      <w:proofErr w:type="spellEnd"/>
      <w:r w:rsidRPr="00E95405">
        <w:rPr>
          <w:rFonts w:ascii="Times New Roman" w:hAnsi="Times New Roman" w:cs="Times New Roman"/>
          <w:sz w:val="28"/>
          <w:szCs w:val="28"/>
        </w:rPr>
        <w:t xml:space="preserve"> chloride. 7-acylaminoproizvodnoe is obtained by interaction with 7-AST in the medium of sodium bicarbonate. This intermediate compound undergoes a tertiary substitution reaction with 1-methyl-5-mercapto-1</w:t>
      </w:r>
      <w:proofErr w:type="gramStart"/>
      <w:r w:rsidRPr="00E95405">
        <w:rPr>
          <w:rFonts w:ascii="Times New Roman" w:hAnsi="Times New Roman" w:cs="Times New Roman"/>
          <w:sz w:val="28"/>
          <w:szCs w:val="28"/>
        </w:rPr>
        <w:t>,2,3,4</w:t>
      </w:r>
      <w:proofErr w:type="gramEnd"/>
      <w:r w:rsidRPr="00E95405">
        <w:rPr>
          <w:rFonts w:ascii="Times New Roman" w:hAnsi="Times New Roman" w:cs="Times New Roman"/>
          <w:sz w:val="28"/>
          <w:szCs w:val="28"/>
        </w:rPr>
        <w:t xml:space="preserve">-tetrazole to </w:t>
      </w:r>
      <w:r w:rsidRPr="00E95405">
        <w:rPr>
          <w:rFonts w:ascii="Times New Roman" w:hAnsi="Times New Roman" w:cs="Times New Roman"/>
          <w:sz w:val="28"/>
          <w:szCs w:val="28"/>
        </w:rPr>
        <w:lastRenderedPageBreak/>
        <w:t xml:space="preserve">obtain </w:t>
      </w:r>
      <w:proofErr w:type="spellStart"/>
      <w:r w:rsidRPr="00E95405">
        <w:rPr>
          <w:rFonts w:ascii="Times New Roman" w:hAnsi="Times New Roman" w:cs="Times New Roman"/>
          <w:sz w:val="28"/>
          <w:szCs w:val="28"/>
        </w:rPr>
        <w:t>cefamandol</w:t>
      </w:r>
      <w:proofErr w:type="spellEnd"/>
      <w:r w:rsidRPr="00E95405">
        <w:rPr>
          <w:rFonts w:ascii="Times New Roman" w:hAnsi="Times New Roman" w:cs="Times New Roman"/>
          <w:sz w:val="28"/>
          <w:szCs w:val="28"/>
        </w:rPr>
        <w:t xml:space="preserve"> </w:t>
      </w:r>
      <w:proofErr w:type="spellStart"/>
      <w:r w:rsidRPr="00E95405">
        <w:rPr>
          <w:rFonts w:ascii="Times New Roman" w:hAnsi="Times New Roman" w:cs="Times New Roman"/>
          <w:sz w:val="28"/>
          <w:szCs w:val="28"/>
        </w:rPr>
        <w:t>formate</w:t>
      </w:r>
      <w:proofErr w:type="spellEnd"/>
      <w:r w:rsidRPr="00E95405">
        <w:rPr>
          <w:rFonts w:ascii="Times New Roman" w:hAnsi="Times New Roman" w:cs="Times New Roman"/>
          <w:sz w:val="28"/>
          <w:szCs w:val="28"/>
        </w:rPr>
        <w:t xml:space="preserve">. The resulting </w:t>
      </w:r>
      <w:proofErr w:type="spellStart"/>
      <w:r w:rsidRPr="00E95405">
        <w:rPr>
          <w:rFonts w:ascii="Times New Roman" w:hAnsi="Times New Roman" w:cs="Times New Roman"/>
          <w:sz w:val="28"/>
          <w:szCs w:val="28"/>
        </w:rPr>
        <w:t>cefamandol</w:t>
      </w:r>
      <w:proofErr w:type="spellEnd"/>
      <w:r w:rsidRPr="00E95405">
        <w:rPr>
          <w:rFonts w:ascii="Times New Roman" w:hAnsi="Times New Roman" w:cs="Times New Roman"/>
          <w:sz w:val="28"/>
          <w:szCs w:val="28"/>
        </w:rPr>
        <w:t xml:space="preserve"> </w:t>
      </w:r>
      <w:proofErr w:type="spellStart"/>
      <w:r w:rsidRPr="00E95405">
        <w:rPr>
          <w:rFonts w:ascii="Times New Roman" w:hAnsi="Times New Roman" w:cs="Times New Roman"/>
          <w:sz w:val="28"/>
          <w:szCs w:val="28"/>
        </w:rPr>
        <w:t>formate</w:t>
      </w:r>
      <w:proofErr w:type="spellEnd"/>
      <w:r w:rsidRPr="00E95405">
        <w:rPr>
          <w:rFonts w:ascii="Times New Roman" w:hAnsi="Times New Roman" w:cs="Times New Roman"/>
          <w:sz w:val="28"/>
          <w:szCs w:val="28"/>
        </w:rPr>
        <w:t xml:space="preserve"> </w:t>
      </w:r>
      <w:proofErr w:type="gramStart"/>
      <w:r w:rsidRPr="00E95405">
        <w:rPr>
          <w:rFonts w:ascii="Times New Roman" w:hAnsi="Times New Roman" w:cs="Times New Roman"/>
          <w:sz w:val="28"/>
          <w:szCs w:val="28"/>
        </w:rPr>
        <w:t>is heated</w:t>
      </w:r>
      <w:proofErr w:type="gramEnd"/>
      <w:r w:rsidRPr="00E95405">
        <w:rPr>
          <w:rFonts w:ascii="Times New Roman" w:hAnsi="Times New Roman" w:cs="Times New Roman"/>
          <w:sz w:val="28"/>
          <w:szCs w:val="28"/>
        </w:rPr>
        <w:t xml:space="preserve"> with sodium bicarbonate, while the ether bond is broken, and the result is </w:t>
      </w:r>
      <w:proofErr w:type="spellStart"/>
      <w:r w:rsidRPr="00E95405">
        <w:rPr>
          <w:rFonts w:ascii="Times New Roman" w:hAnsi="Times New Roman" w:cs="Times New Roman"/>
          <w:sz w:val="28"/>
          <w:szCs w:val="28"/>
        </w:rPr>
        <w:t>cefamandol</w:t>
      </w:r>
      <w:proofErr w:type="spellEnd"/>
      <w:r w:rsidRPr="00E95405">
        <w:rPr>
          <w:rFonts w:ascii="Times New Roman" w:hAnsi="Times New Roman" w:cs="Times New Roman"/>
          <w:sz w:val="28"/>
          <w:szCs w:val="28"/>
        </w:rPr>
        <w:t>.</w:t>
      </w:r>
    </w:p>
    <w:p w:rsidR="00E95405" w:rsidRPr="00E95405" w:rsidRDefault="00E95405" w:rsidP="00E95405">
      <w:pPr>
        <w:spacing w:after="0" w:line="240" w:lineRule="auto"/>
        <w:jc w:val="both"/>
        <w:rPr>
          <w:rFonts w:ascii="Times New Roman" w:hAnsi="Times New Roman" w:cs="Times New Roman"/>
          <w:sz w:val="28"/>
          <w:szCs w:val="28"/>
        </w:rPr>
      </w:pPr>
      <w:proofErr w:type="spellStart"/>
      <w:r w:rsidRPr="00E95405">
        <w:rPr>
          <w:rFonts w:ascii="Times New Roman" w:hAnsi="Times New Roman" w:cs="Times New Roman"/>
          <w:sz w:val="28"/>
          <w:szCs w:val="28"/>
        </w:rPr>
        <w:t>Cefuroxim</w:t>
      </w:r>
      <w:proofErr w:type="spellEnd"/>
      <w:r w:rsidRPr="00E95405">
        <w:rPr>
          <w:rFonts w:ascii="Times New Roman" w:hAnsi="Times New Roman" w:cs="Times New Roman"/>
          <w:sz w:val="28"/>
          <w:szCs w:val="28"/>
        </w:rPr>
        <w:t xml:space="preserve"> </w:t>
      </w:r>
      <w:proofErr w:type="gramStart"/>
      <w:r w:rsidRPr="00E95405">
        <w:rPr>
          <w:rFonts w:ascii="Times New Roman" w:hAnsi="Times New Roman" w:cs="Times New Roman"/>
          <w:sz w:val="28"/>
          <w:szCs w:val="28"/>
        </w:rPr>
        <w:t>is synthesized</w:t>
      </w:r>
      <w:proofErr w:type="gramEnd"/>
      <w:r w:rsidRPr="00E95405">
        <w:rPr>
          <w:rFonts w:ascii="Times New Roman" w:hAnsi="Times New Roman" w:cs="Times New Roman"/>
          <w:sz w:val="28"/>
          <w:szCs w:val="28"/>
        </w:rPr>
        <w:t xml:space="preserve"> from </w:t>
      </w:r>
      <w:proofErr w:type="spellStart"/>
      <w:r w:rsidRPr="00E95405">
        <w:rPr>
          <w:rFonts w:ascii="Times New Roman" w:hAnsi="Times New Roman" w:cs="Times New Roman"/>
          <w:sz w:val="28"/>
          <w:szCs w:val="28"/>
        </w:rPr>
        <w:t>cephalothin</w:t>
      </w:r>
      <w:proofErr w:type="spellEnd"/>
      <w:r w:rsidRPr="00E95405">
        <w:rPr>
          <w:rFonts w:ascii="Times New Roman" w:hAnsi="Times New Roman" w:cs="Times New Roman"/>
          <w:sz w:val="28"/>
          <w:szCs w:val="28"/>
        </w:rPr>
        <w:t xml:space="preserve">. First, the carboxyl group </w:t>
      </w:r>
      <w:proofErr w:type="gramStart"/>
      <w:r w:rsidRPr="00E95405">
        <w:rPr>
          <w:rFonts w:ascii="Times New Roman" w:hAnsi="Times New Roman" w:cs="Times New Roman"/>
          <w:sz w:val="28"/>
          <w:szCs w:val="28"/>
        </w:rPr>
        <w:t>is esterified</w:t>
      </w:r>
      <w:proofErr w:type="gramEnd"/>
      <w:r w:rsidRPr="00E95405">
        <w:rPr>
          <w:rFonts w:ascii="Times New Roman" w:hAnsi="Times New Roman" w:cs="Times New Roman"/>
          <w:sz w:val="28"/>
          <w:szCs w:val="28"/>
        </w:rPr>
        <w:t xml:space="preserve"> with </w:t>
      </w:r>
      <w:proofErr w:type="spellStart"/>
      <w:r w:rsidRPr="00E95405">
        <w:rPr>
          <w:rFonts w:ascii="Times New Roman" w:hAnsi="Times New Roman" w:cs="Times New Roman"/>
          <w:sz w:val="28"/>
          <w:szCs w:val="28"/>
        </w:rPr>
        <w:t>diphenyldiazomethane</w:t>
      </w:r>
      <w:proofErr w:type="spellEnd"/>
      <w:r w:rsidRPr="00E95405">
        <w:rPr>
          <w:rFonts w:ascii="Times New Roman" w:hAnsi="Times New Roman" w:cs="Times New Roman"/>
          <w:sz w:val="28"/>
          <w:szCs w:val="28"/>
        </w:rPr>
        <w:t xml:space="preserve">. The third state is first </w:t>
      </w:r>
      <w:proofErr w:type="spellStart"/>
      <w:r w:rsidRPr="00E95405">
        <w:rPr>
          <w:rFonts w:ascii="Times New Roman" w:hAnsi="Times New Roman" w:cs="Times New Roman"/>
          <w:sz w:val="28"/>
          <w:szCs w:val="28"/>
        </w:rPr>
        <w:t>diacetylated</w:t>
      </w:r>
      <w:proofErr w:type="spellEnd"/>
      <w:r w:rsidRPr="00E95405">
        <w:rPr>
          <w:rFonts w:ascii="Times New Roman" w:hAnsi="Times New Roman" w:cs="Times New Roman"/>
          <w:sz w:val="28"/>
          <w:szCs w:val="28"/>
        </w:rPr>
        <w:t xml:space="preserve">, and the </w:t>
      </w:r>
      <w:proofErr w:type="spellStart"/>
      <w:r w:rsidRPr="00E95405">
        <w:rPr>
          <w:rFonts w:ascii="Times New Roman" w:hAnsi="Times New Roman" w:cs="Times New Roman"/>
          <w:sz w:val="28"/>
          <w:szCs w:val="28"/>
        </w:rPr>
        <w:t>aminocarbonyloxymethyl</w:t>
      </w:r>
      <w:proofErr w:type="spellEnd"/>
      <w:r w:rsidRPr="00E95405">
        <w:rPr>
          <w:rFonts w:ascii="Times New Roman" w:hAnsi="Times New Roman" w:cs="Times New Roman"/>
          <w:sz w:val="28"/>
          <w:szCs w:val="28"/>
        </w:rPr>
        <w:t xml:space="preserve"> group </w:t>
      </w:r>
      <w:proofErr w:type="gramStart"/>
      <w:r w:rsidRPr="00E95405">
        <w:rPr>
          <w:rFonts w:ascii="Times New Roman" w:hAnsi="Times New Roman" w:cs="Times New Roman"/>
          <w:sz w:val="28"/>
          <w:szCs w:val="28"/>
        </w:rPr>
        <w:t>is obtained</w:t>
      </w:r>
      <w:proofErr w:type="gramEnd"/>
      <w:r w:rsidRPr="00E95405">
        <w:rPr>
          <w:rFonts w:ascii="Times New Roman" w:hAnsi="Times New Roman" w:cs="Times New Roman"/>
          <w:sz w:val="28"/>
          <w:szCs w:val="28"/>
        </w:rPr>
        <w:t xml:space="preserve"> from </w:t>
      </w:r>
      <w:proofErr w:type="spellStart"/>
      <w:r w:rsidRPr="00E95405">
        <w:rPr>
          <w:rFonts w:ascii="Times New Roman" w:hAnsi="Times New Roman" w:cs="Times New Roman"/>
          <w:sz w:val="28"/>
          <w:szCs w:val="28"/>
        </w:rPr>
        <w:t>chlorosulfonyl</w:t>
      </w:r>
      <w:proofErr w:type="spellEnd"/>
      <w:r w:rsidRPr="00E95405">
        <w:rPr>
          <w:rFonts w:ascii="Times New Roman" w:hAnsi="Times New Roman" w:cs="Times New Roman"/>
          <w:sz w:val="28"/>
          <w:szCs w:val="28"/>
        </w:rPr>
        <w:t xml:space="preserve"> isocyanate. Then </w:t>
      </w:r>
      <w:proofErr w:type="spellStart"/>
      <w:r w:rsidRPr="00E95405">
        <w:rPr>
          <w:rFonts w:ascii="Times New Roman" w:hAnsi="Times New Roman" w:cs="Times New Roman"/>
          <w:sz w:val="28"/>
          <w:szCs w:val="28"/>
        </w:rPr>
        <w:t>thiophene</w:t>
      </w:r>
      <w:proofErr w:type="spellEnd"/>
      <w:r w:rsidRPr="00E95405">
        <w:rPr>
          <w:rFonts w:ascii="Times New Roman" w:hAnsi="Times New Roman" w:cs="Times New Roman"/>
          <w:sz w:val="28"/>
          <w:szCs w:val="28"/>
        </w:rPr>
        <w:t xml:space="preserve"> </w:t>
      </w:r>
      <w:proofErr w:type="gramStart"/>
      <w:r w:rsidRPr="00E95405">
        <w:rPr>
          <w:rFonts w:ascii="Times New Roman" w:hAnsi="Times New Roman" w:cs="Times New Roman"/>
          <w:sz w:val="28"/>
          <w:szCs w:val="28"/>
        </w:rPr>
        <w:t xml:space="preserve">is </w:t>
      </w:r>
      <w:proofErr w:type="spellStart"/>
      <w:r w:rsidRPr="00E95405">
        <w:rPr>
          <w:rFonts w:ascii="Times New Roman" w:hAnsi="Times New Roman" w:cs="Times New Roman"/>
          <w:sz w:val="28"/>
          <w:szCs w:val="28"/>
        </w:rPr>
        <w:t>hydrolyzed</w:t>
      </w:r>
      <w:proofErr w:type="spellEnd"/>
      <w:proofErr w:type="gramEnd"/>
      <w:r w:rsidRPr="00E95405">
        <w:rPr>
          <w:rFonts w:ascii="Times New Roman" w:hAnsi="Times New Roman" w:cs="Times New Roman"/>
          <w:sz w:val="28"/>
          <w:szCs w:val="28"/>
        </w:rPr>
        <w:t xml:space="preserve"> by acetic acid. (Z)-2-Methoxyimino-2-(2-furyl</w:t>
      </w:r>
      <w:proofErr w:type="gramStart"/>
      <w:r w:rsidRPr="00E95405">
        <w:rPr>
          <w:rFonts w:ascii="Times New Roman" w:hAnsi="Times New Roman" w:cs="Times New Roman"/>
          <w:sz w:val="28"/>
          <w:szCs w:val="28"/>
        </w:rPr>
        <w:t>)acetic</w:t>
      </w:r>
      <w:proofErr w:type="gramEnd"/>
      <w:r w:rsidRPr="00E95405">
        <w:rPr>
          <w:rFonts w:ascii="Times New Roman" w:hAnsi="Times New Roman" w:cs="Times New Roman"/>
          <w:sz w:val="28"/>
          <w:szCs w:val="28"/>
        </w:rPr>
        <w:t xml:space="preserve"> acid is </w:t>
      </w:r>
      <w:proofErr w:type="spellStart"/>
      <w:r w:rsidRPr="00E95405">
        <w:rPr>
          <w:rFonts w:ascii="Times New Roman" w:hAnsi="Times New Roman" w:cs="Times New Roman"/>
          <w:sz w:val="28"/>
          <w:szCs w:val="28"/>
        </w:rPr>
        <w:t>acylated</w:t>
      </w:r>
      <w:proofErr w:type="spellEnd"/>
      <w:r w:rsidRPr="00E95405">
        <w:rPr>
          <w:rFonts w:ascii="Times New Roman" w:hAnsi="Times New Roman" w:cs="Times New Roman"/>
          <w:sz w:val="28"/>
          <w:szCs w:val="28"/>
        </w:rPr>
        <w:t xml:space="preserve"> in the presence of </w:t>
      </w:r>
      <w:proofErr w:type="spellStart"/>
      <w:r w:rsidRPr="00E95405">
        <w:rPr>
          <w:rFonts w:ascii="Times New Roman" w:hAnsi="Times New Roman" w:cs="Times New Roman"/>
          <w:sz w:val="28"/>
          <w:szCs w:val="28"/>
        </w:rPr>
        <w:t>dicyclohexylcarbodiimide</w:t>
      </w:r>
      <w:proofErr w:type="spellEnd"/>
      <w:r w:rsidRPr="00E95405">
        <w:rPr>
          <w:rFonts w:ascii="Times New Roman" w:hAnsi="Times New Roman" w:cs="Times New Roman"/>
          <w:sz w:val="28"/>
          <w:szCs w:val="28"/>
        </w:rPr>
        <w:t xml:space="preserve">. </w:t>
      </w:r>
      <w:proofErr w:type="spellStart"/>
      <w:r w:rsidRPr="00E95405">
        <w:rPr>
          <w:rFonts w:ascii="Times New Roman" w:hAnsi="Times New Roman" w:cs="Times New Roman"/>
          <w:sz w:val="28"/>
          <w:szCs w:val="28"/>
        </w:rPr>
        <w:t>Benzhydryl</w:t>
      </w:r>
      <w:proofErr w:type="spellEnd"/>
      <w:r w:rsidRPr="00E95405">
        <w:rPr>
          <w:rFonts w:ascii="Times New Roman" w:hAnsi="Times New Roman" w:cs="Times New Roman"/>
          <w:sz w:val="28"/>
          <w:szCs w:val="28"/>
        </w:rPr>
        <w:t xml:space="preserve"> group </w:t>
      </w:r>
      <w:proofErr w:type="gramStart"/>
      <w:r w:rsidRPr="00E95405">
        <w:rPr>
          <w:rFonts w:ascii="Times New Roman" w:hAnsi="Times New Roman" w:cs="Times New Roman"/>
          <w:sz w:val="28"/>
          <w:szCs w:val="28"/>
        </w:rPr>
        <w:t>is removed</w:t>
      </w:r>
      <w:proofErr w:type="gramEnd"/>
      <w:r w:rsidRPr="00E95405">
        <w:rPr>
          <w:rFonts w:ascii="Times New Roman" w:hAnsi="Times New Roman" w:cs="Times New Roman"/>
          <w:sz w:val="28"/>
          <w:szCs w:val="28"/>
        </w:rPr>
        <w:t xml:space="preserve"> by </w:t>
      </w:r>
      <w:proofErr w:type="spellStart"/>
      <w:r w:rsidRPr="00E95405">
        <w:rPr>
          <w:rFonts w:ascii="Times New Roman" w:hAnsi="Times New Roman" w:cs="Times New Roman"/>
          <w:sz w:val="28"/>
          <w:szCs w:val="28"/>
        </w:rPr>
        <w:t>trifluoroacetic</w:t>
      </w:r>
      <w:proofErr w:type="spellEnd"/>
      <w:r w:rsidRPr="00E95405">
        <w:rPr>
          <w:rFonts w:ascii="Times New Roman" w:hAnsi="Times New Roman" w:cs="Times New Roman"/>
          <w:sz w:val="28"/>
          <w:szCs w:val="28"/>
        </w:rPr>
        <w:t xml:space="preserve"> acid.</w:t>
      </w:r>
    </w:p>
    <w:p w:rsidR="00E95405" w:rsidRPr="00E95405" w:rsidRDefault="005C06A6" w:rsidP="00E95405">
      <w:pPr>
        <w:spacing w:after="0" w:line="240" w:lineRule="auto"/>
        <w:jc w:val="both"/>
        <w:rPr>
          <w:rFonts w:ascii="Times New Roman" w:hAnsi="Times New Roman" w:cs="Times New Roman"/>
          <w:sz w:val="28"/>
          <w:szCs w:val="28"/>
        </w:rPr>
      </w:pPr>
      <w:r w:rsidRPr="00C77FDD">
        <w:rPr>
          <w:rFonts w:ascii="Times New Roman" w:hAnsi="Times New Roman" w:cs="Times New Roman"/>
          <w:noProof/>
          <w:sz w:val="28"/>
          <w:szCs w:val="28"/>
          <w:lang w:eastAsia="en-GB"/>
        </w:rPr>
        <w:drawing>
          <wp:inline distT="0" distB="0" distL="0" distR="0" wp14:anchorId="57220782" wp14:editId="4F86F472">
            <wp:extent cx="5731510" cy="1928066"/>
            <wp:effectExtent l="0" t="0" r="2540" b="0"/>
            <wp:docPr id="83" name="Рисунок 83" descr="C:\Users\User1\Pictures\sefuroksi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1\Pictures\sefuroksim sintezi.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928066"/>
                    </a:xfrm>
                    <a:prstGeom prst="rect">
                      <a:avLst/>
                    </a:prstGeom>
                    <a:noFill/>
                    <a:ln>
                      <a:noFill/>
                    </a:ln>
                  </pic:spPr>
                </pic:pic>
              </a:graphicData>
            </a:graphic>
          </wp:inline>
        </w:drawing>
      </w:r>
    </w:p>
    <w:p w:rsidR="00E95405" w:rsidRPr="00E95405" w:rsidRDefault="00E95405" w:rsidP="00E95405">
      <w:pPr>
        <w:spacing w:after="0" w:line="240" w:lineRule="auto"/>
        <w:jc w:val="both"/>
        <w:rPr>
          <w:rFonts w:ascii="Times New Roman" w:hAnsi="Times New Roman" w:cs="Times New Roman"/>
          <w:sz w:val="28"/>
          <w:szCs w:val="28"/>
        </w:rPr>
      </w:pPr>
      <w:r w:rsidRPr="00E95405">
        <w:rPr>
          <w:rFonts w:ascii="Times New Roman" w:hAnsi="Times New Roman" w:cs="Times New Roman"/>
          <w:sz w:val="28"/>
          <w:szCs w:val="28"/>
        </w:rPr>
        <w:t xml:space="preserve">When synthesizing </w:t>
      </w:r>
      <w:proofErr w:type="spellStart"/>
      <w:r w:rsidRPr="00E95405">
        <w:rPr>
          <w:rFonts w:ascii="Times New Roman" w:hAnsi="Times New Roman" w:cs="Times New Roman"/>
          <w:sz w:val="28"/>
          <w:szCs w:val="28"/>
        </w:rPr>
        <w:t>cefotiaam</w:t>
      </w:r>
      <w:proofErr w:type="spellEnd"/>
      <w:r w:rsidRPr="00E95405">
        <w:rPr>
          <w:rFonts w:ascii="Times New Roman" w:hAnsi="Times New Roman" w:cs="Times New Roman"/>
          <w:sz w:val="28"/>
          <w:szCs w:val="28"/>
        </w:rPr>
        <w:t xml:space="preserve">, 7-AST is first </w:t>
      </w:r>
      <w:proofErr w:type="spellStart"/>
      <w:r w:rsidRPr="00E95405">
        <w:rPr>
          <w:rFonts w:ascii="Times New Roman" w:hAnsi="Times New Roman" w:cs="Times New Roman"/>
          <w:sz w:val="28"/>
          <w:szCs w:val="28"/>
        </w:rPr>
        <w:t>acylated</w:t>
      </w:r>
      <w:proofErr w:type="spellEnd"/>
      <w:r w:rsidRPr="00E95405">
        <w:rPr>
          <w:rFonts w:ascii="Times New Roman" w:hAnsi="Times New Roman" w:cs="Times New Roman"/>
          <w:sz w:val="28"/>
          <w:szCs w:val="28"/>
        </w:rPr>
        <w:t xml:space="preserve"> with 4-chloro-3-oxyfatty acid chloride. Then, by reacting with </w:t>
      </w:r>
      <w:proofErr w:type="spellStart"/>
      <w:r w:rsidRPr="00E95405">
        <w:rPr>
          <w:rFonts w:ascii="Times New Roman" w:hAnsi="Times New Roman" w:cs="Times New Roman"/>
          <w:sz w:val="28"/>
          <w:szCs w:val="28"/>
        </w:rPr>
        <w:t>thiosidic</w:t>
      </w:r>
      <w:proofErr w:type="spellEnd"/>
      <w:r w:rsidRPr="00E95405">
        <w:rPr>
          <w:rFonts w:ascii="Times New Roman" w:hAnsi="Times New Roman" w:cs="Times New Roman"/>
          <w:sz w:val="28"/>
          <w:szCs w:val="28"/>
        </w:rPr>
        <w:t xml:space="preserve"> acid, they get a 2-aminothiazole cycle and carry out a nucleophilic substitution reaction in the third position with </w:t>
      </w:r>
      <w:proofErr w:type="gramStart"/>
      <w:r w:rsidRPr="00E95405">
        <w:rPr>
          <w:rFonts w:ascii="Times New Roman" w:hAnsi="Times New Roman" w:cs="Times New Roman"/>
          <w:sz w:val="28"/>
          <w:szCs w:val="28"/>
        </w:rPr>
        <w:t>1</w:t>
      </w:r>
      <w:proofErr w:type="gramEnd"/>
      <w:r w:rsidRPr="00E95405">
        <w:rPr>
          <w:rFonts w:ascii="Times New Roman" w:hAnsi="Times New Roman" w:cs="Times New Roman"/>
          <w:sz w:val="28"/>
          <w:szCs w:val="28"/>
        </w:rPr>
        <w:t>-(2-dimethylaminoethyl)-1-H-tetrazol-5-thiol.</w:t>
      </w:r>
    </w:p>
    <w:p w:rsidR="00E95405" w:rsidRPr="00E95405" w:rsidRDefault="005C06A6" w:rsidP="00E95405">
      <w:pPr>
        <w:spacing w:after="0" w:line="240" w:lineRule="auto"/>
        <w:jc w:val="both"/>
        <w:rPr>
          <w:rFonts w:ascii="Times New Roman" w:hAnsi="Times New Roman" w:cs="Times New Roman"/>
          <w:sz w:val="28"/>
          <w:szCs w:val="28"/>
        </w:rPr>
      </w:pPr>
      <w:r w:rsidRPr="00C77FDD">
        <w:rPr>
          <w:rFonts w:ascii="Times New Roman" w:hAnsi="Times New Roman" w:cs="Times New Roman"/>
          <w:noProof/>
          <w:sz w:val="28"/>
          <w:szCs w:val="28"/>
          <w:lang w:eastAsia="en-GB"/>
        </w:rPr>
        <w:drawing>
          <wp:inline distT="0" distB="0" distL="0" distR="0" wp14:anchorId="12FAF74C" wp14:editId="40EDE411">
            <wp:extent cx="5731510" cy="2454961"/>
            <wp:effectExtent l="0" t="0" r="2540" b="2540"/>
            <wp:docPr id="84" name="Рисунок 84" descr="C:\Users\User1\Pictures\sefotia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1\Pictures\sefotiam sintez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454961"/>
                    </a:xfrm>
                    <a:prstGeom prst="rect">
                      <a:avLst/>
                    </a:prstGeom>
                    <a:noFill/>
                    <a:ln>
                      <a:noFill/>
                    </a:ln>
                  </pic:spPr>
                </pic:pic>
              </a:graphicData>
            </a:graphic>
          </wp:inline>
        </w:drawing>
      </w:r>
    </w:p>
    <w:p w:rsidR="00E95405" w:rsidRPr="00E95405" w:rsidRDefault="00E95405" w:rsidP="00E95405">
      <w:pPr>
        <w:spacing w:after="0" w:line="240" w:lineRule="auto"/>
        <w:jc w:val="both"/>
        <w:rPr>
          <w:rFonts w:ascii="Times New Roman" w:hAnsi="Times New Roman" w:cs="Times New Roman"/>
          <w:sz w:val="28"/>
          <w:szCs w:val="28"/>
        </w:rPr>
      </w:pPr>
      <w:r w:rsidRPr="00E95405">
        <w:rPr>
          <w:rFonts w:ascii="Times New Roman" w:hAnsi="Times New Roman" w:cs="Times New Roman"/>
          <w:sz w:val="28"/>
          <w:szCs w:val="28"/>
        </w:rPr>
        <w:t xml:space="preserve">Anaerobic </w:t>
      </w:r>
      <w:proofErr w:type="spellStart"/>
      <w:r w:rsidRPr="00E95405">
        <w:rPr>
          <w:rFonts w:ascii="Times New Roman" w:hAnsi="Times New Roman" w:cs="Times New Roman"/>
          <w:sz w:val="28"/>
          <w:szCs w:val="28"/>
        </w:rPr>
        <w:t>cephalosporins</w:t>
      </w:r>
      <w:proofErr w:type="spellEnd"/>
    </w:p>
    <w:p w:rsidR="00E95405" w:rsidRPr="00E95405" w:rsidRDefault="00E95405" w:rsidP="00E95405">
      <w:pPr>
        <w:spacing w:after="0" w:line="240" w:lineRule="auto"/>
        <w:jc w:val="both"/>
        <w:rPr>
          <w:rFonts w:ascii="Times New Roman" w:hAnsi="Times New Roman" w:cs="Times New Roman"/>
          <w:sz w:val="28"/>
          <w:szCs w:val="28"/>
        </w:rPr>
      </w:pPr>
      <w:proofErr w:type="spellStart"/>
      <w:r w:rsidRPr="00E95405">
        <w:rPr>
          <w:rFonts w:ascii="Times New Roman" w:hAnsi="Times New Roman" w:cs="Times New Roman"/>
          <w:sz w:val="28"/>
          <w:szCs w:val="28"/>
        </w:rPr>
        <w:t>Cefoksidin</w:t>
      </w:r>
      <w:proofErr w:type="spellEnd"/>
      <w:r w:rsidRPr="00E95405">
        <w:rPr>
          <w:rFonts w:ascii="Times New Roman" w:hAnsi="Times New Roman" w:cs="Times New Roman"/>
          <w:sz w:val="28"/>
          <w:szCs w:val="28"/>
        </w:rPr>
        <w:t xml:space="preserve">, </w:t>
      </w:r>
      <w:proofErr w:type="spellStart"/>
      <w:r w:rsidRPr="00E95405">
        <w:rPr>
          <w:rFonts w:ascii="Times New Roman" w:hAnsi="Times New Roman" w:cs="Times New Roman"/>
          <w:sz w:val="28"/>
          <w:szCs w:val="28"/>
        </w:rPr>
        <w:t>cefotetan</w:t>
      </w:r>
      <w:proofErr w:type="spellEnd"/>
      <w:r w:rsidRPr="00E95405">
        <w:rPr>
          <w:rFonts w:ascii="Times New Roman" w:hAnsi="Times New Roman" w:cs="Times New Roman"/>
          <w:sz w:val="28"/>
          <w:szCs w:val="28"/>
        </w:rPr>
        <w:t xml:space="preserve"> and </w:t>
      </w:r>
      <w:proofErr w:type="spellStart"/>
      <w:r w:rsidRPr="00E95405">
        <w:rPr>
          <w:rFonts w:ascii="Times New Roman" w:hAnsi="Times New Roman" w:cs="Times New Roman"/>
          <w:sz w:val="28"/>
          <w:szCs w:val="28"/>
        </w:rPr>
        <w:t>cefmetazol</w:t>
      </w:r>
      <w:proofErr w:type="spellEnd"/>
      <w:r w:rsidRPr="00E95405">
        <w:rPr>
          <w:rFonts w:ascii="Times New Roman" w:hAnsi="Times New Roman" w:cs="Times New Roman"/>
          <w:sz w:val="28"/>
          <w:szCs w:val="28"/>
        </w:rPr>
        <w:t xml:space="preserve"> are natural derivatives of </w:t>
      </w:r>
      <w:proofErr w:type="spellStart"/>
      <w:r w:rsidRPr="00E95405">
        <w:rPr>
          <w:rFonts w:ascii="Times New Roman" w:hAnsi="Times New Roman" w:cs="Times New Roman"/>
          <w:sz w:val="28"/>
          <w:szCs w:val="28"/>
        </w:rPr>
        <w:t>cefomycin</w:t>
      </w:r>
      <w:proofErr w:type="spellEnd"/>
      <w:r w:rsidRPr="00E95405">
        <w:rPr>
          <w:rFonts w:ascii="Times New Roman" w:hAnsi="Times New Roman" w:cs="Times New Roman"/>
          <w:sz w:val="28"/>
          <w:szCs w:val="28"/>
        </w:rPr>
        <w:t xml:space="preserve"> C, which retain the second </w:t>
      </w:r>
      <w:proofErr w:type="spellStart"/>
      <w:r w:rsidRPr="00E95405">
        <w:rPr>
          <w:rFonts w:ascii="Times New Roman" w:hAnsi="Times New Roman" w:cs="Times New Roman"/>
          <w:sz w:val="28"/>
          <w:szCs w:val="28"/>
        </w:rPr>
        <w:t>methoxy</w:t>
      </w:r>
      <w:proofErr w:type="spellEnd"/>
      <w:r w:rsidRPr="00E95405">
        <w:rPr>
          <w:rFonts w:ascii="Times New Roman" w:hAnsi="Times New Roman" w:cs="Times New Roman"/>
          <w:sz w:val="28"/>
          <w:szCs w:val="28"/>
        </w:rPr>
        <w:t xml:space="preserve"> group in the seventh position in addition to the 7-acylamino group.</w:t>
      </w:r>
    </w:p>
    <w:p w:rsidR="00E95405" w:rsidRDefault="00E95405" w:rsidP="00E95405">
      <w:pPr>
        <w:spacing w:after="0" w:line="240" w:lineRule="auto"/>
        <w:jc w:val="both"/>
        <w:rPr>
          <w:rFonts w:ascii="Times New Roman" w:hAnsi="Times New Roman" w:cs="Times New Roman"/>
          <w:sz w:val="28"/>
          <w:szCs w:val="28"/>
        </w:rPr>
      </w:pPr>
      <w:r w:rsidRPr="00E95405">
        <w:rPr>
          <w:rFonts w:ascii="Times New Roman" w:hAnsi="Times New Roman" w:cs="Times New Roman"/>
          <w:sz w:val="28"/>
          <w:szCs w:val="28"/>
        </w:rPr>
        <w:t xml:space="preserve">For the synthesis of </w:t>
      </w:r>
      <w:proofErr w:type="spellStart"/>
      <w:r w:rsidRPr="00E95405">
        <w:rPr>
          <w:rFonts w:ascii="Times New Roman" w:hAnsi="Times New Roman" w:cs="Times New Roman"/>
          <w:sz w:val="28"/>
          <w:szCs w:val="28"/>
        </w:rPr>
        <w:t>cefoxide</w:t>
      </w:r>
      <w:proofErr w:type="spellEnd"/>
      <w:r w:rsidRPr="00E95405">
        <w:rPr>
          <w:rFonts w:ascii="Times New Roman" w:hAnsi="Times New Roman" w:cs="Times New Roman"/>
          <w:sz w:val="28"/>
          <w:szCs w:val="28"/>
        </w:rPr>
        <w:t xml:space="preserve">, the amino group located in the </w:t>
      </w:r>
      <w:proofErr w:type="spellStart"/>
      <w:r w:rsidRPr="00E95405">
        <w:rPr>
          <w:rFonts w:ascii="Times New Roman" w:hAnsi="Times New Roman" w:cs="Times New Roman"/>
          <w:sz w:val="28"/>
          <w:szCs w:val="28"/>
        </w:rPr>
        <w:t>adipoyl</w:t>
      </w:r>
      <w:proofErr w:type="spellEnd"/>
      <w:r w:rsidRPr="00E95405">
        <w:rPr>
          <w:rFonts w:ascii="Times New Roman" w:hAnsi="Times New Roman" w:cs="Times New Roman"/>
          <w:sz w:val="28"/>
          <w:szCs w:val="28"/>
        </w:rPr>
        <w:t xml:space="preserve"> side chain of </w:t>
      </w:r>
      <w:proofErr w:type="spellStart"/>
      <w:r w:rsidRPr="00E95405">
        <w:rPr>
          <w:rFonts w:ascii="Times New Roman" w:hAnsi="Times New Roman" w:cs="Times New Roman"/>
          <w:sz w:val="28"/>
          <w:szCs w:val="28"/>
        </w:rPr>
        <w:t>cefamycin</w:t>
      </w:r>
      <w:proofErr w:type="spellEnd"/>
      <w:r w:rsidRPr="00E95405">
        <w:rPr>
          <w:rFonts w:ascii="Times New Roman" w:hAnsi="Times New Roman" w:cs="Times New Roman"/>
          <w:sz w:val="28"/>
          <w:szCs w:val="28"/>
        </w:rPr>
        <w:t xml:space="preserve"> C is first </w:t>
      </w:r>
      <w:proofErr w:type="spellStart"/>
      <w:r w:rsidRPr="00E95405">
        <w:rPr>
          <w:rFonts w:ascii="Times New Roman" w:hAnsi="Times New Roman" w:cs="Times New Roman"/>
          <w:sz w:val="28"/>
          <w:szCs w:val="28"/>
        </w:rPr>
        <w:t>acylated</w:t>
      </w:r>
      <w:proofErr w:type="spellEnd"/>
      <w:r w:rsidRPr="00E95405">
        <w:rPr>
          <w:rFonts w:ascii="Times New Roman" w:hAnsi="Times New Roman" w:cs="Times New Roman"/>
          <w:sz w:val="28"/>
          <w:szCs w:val="28"/>
        </w:rPr>
        <w:t xml:space="preserve"> with </w:t>
      </w:r>
      <w:proofErr w:type="spellStart"/>
      <w:r w:rsidRPr="00E95405">
        <w:rPr>
          <w:rFonts w:ascii="Times New Roman" w:hAnsi="Times New Roman" w:cs="Times New Roman"/>
          <w:sz w:val="28"/>
          <w:szCs w:val="28"/>
        </w:rPr>
        <w:t>trichlorethylcarbonate</w:t>
      </w:r>
      <w:proofErr w:type="spellEnd"/>
      <w:r w:rsidRPr="00E95405">
        <w:rPr>
          <w:rFonts w:ascii="Times New Roman" w:hAnsi="Times New Roman" w:cs="Times New Roman"/>
          <w:sz w:val="28"/>
          <w:szCs w:val="28"/>
        </w:rPr>
        <w:t xml:space="preserve">. Two carboxyl groups in the molecule </w:t>
      </w:r>
      <w:proofErr w:type="gramStart"/>
      <w:r w:rsidRPr="00E95405">
        <w:rPr>
          <w:rFonts w:ascii="Times New Roman" w:hAnsi="Times New Roman" w:cs="Times New Roman"/>
          <w:sz w:val="28"/>
          <w:szCs w:val="28"/>
        </w:rPr>
        <w:t xml:space="preserve">are esterified and protected by interaction with </w:t>
      </w:r>
      <w:proofErr w:type="spellStart"/>
      <w:r w:rsidRPr="00E95405">
        <w:rPr>
          <w:rFonts w:ascii="Times New Roman" w:hAnsi="Times New Roman" w:cs="Times New Roman"/>
          <w:sz w:val="28"/>
          <w:szCs w:val="28"/>
        </w:rPr>
        <w:t>diphenyldiazomethane</w:t>
      </w:r>
      <w:proofErr w:type="spellEnd"/>
      <w:proofErr w:type="gramEnd"/>
      <w:r w:rsidRPr="00E95405">
        <w:rPr>
          <w:rFonts w:ascii="Times New Roman" w:hAnsi="Times New Roman" w:cs="Times New Roman"/>
          <w:sz w:val="28"/>
          <w:szCs w:val="28"/>
        </w:rPr>
        <w:t xml:space="preserve">. Then, with the help of carbonic acid chlorides, such as 2-thiophenylacetic acid chloride, used in the synthesis of </w:t>
      </w:r>
      <w:proofErr w:type="spellStart"/>
      <w:r w:rsidRPr="00E95405">
        <w:rPr>
          <w:rFonts w:ascii="Times New Roman" w:hAnsi="Times New Roman" w:cs="Times New Roman"/>
          <w:sz w:val="28"/>
          <w:szCs w:val="28"/>
        </w:rPr>
        <w:t>cefoxidin</w:t>
      </w:r>
      <w:proofErr w:type="spellEnd"/>
      <w:r w:rsidRPr="00E95405">
        <w:rPr>
          <w:rFonts w:ascii="Times New Roman" w:hAnsi="Times New Roman" w:cs="Times New Roman"/>
          <w:sz w:val="28"/>
          <w:szCs w:val="28"/>
        </w:rPr>
        <w:t xml:space="preserve">, the amide group </w:t>
      </w:r>
      <w:r w:rsidRPr="00E95405">
        <w:rPr>
          <w:rFonts w:ascii="Times New Roman" w:hAnsi="Times New Roman" w:cs="Times New Roman"/>
          <w:sz w:val="28"/>
          <w:szCs w:val="28"/>
        </w:rPr>
        <w:lastRenderedPageBreak/>
        <w:t xml:space="preserve">in the seventh position turns into an imide group. Excess </w:t>
      </w:r>
      <w:proofErr w:type="spellStart"/>
      <w:r w:rsidRPr="00E95405">
        <w:rPr>
          <w:rFonts w:ascii="Times New Roman" w:hAnsi="Times New Roman" w:cs="Times New Roman"/>
          <w:sz w:val="28"/>
          <w:szCs w:val="28"/>
        </w:rPr>
        <w:t>adipic</w:t>
      </w:r>
      <w:proofErr w:type="spellEnd"/>
      <w:r w:rsidRPr="00E95405">
        <w:rPr>
          <w:rFonts w:ascii="Times New Roman" w:hAnsi="Times New Roman" w:cs="Times New Roman"/>
          <w:sz w:val="28"/>
          <w:szCs w:val="28"/>
        </w:rPr>
        <w:t xml:space="preserve"> acid </w:t>
      </w:r>
      <w:proofErr w:type="gramStart"/>
      <w:r w:rsidRPr="00E95405">
        <w:rPr>
          <w:rFonts w:ascii="Times New Roman" w:hAnsi="Times New Roman" w:cs="Times New Roman"/>
          <w:sz w:val="28"/>
          <w:szCs w:val="28"/>
        </w:rPr>
        <w:t>is removed</w:t>
      </w:r>
      <w:proofErr w:type="gramEnd"/>
      <w:r w:rsidRPr="00E95405">
        <w:rPr>
          <w:rFonts w:ascii="Times New Roman" w:hAnsi="Times New Roman" w:cs="Times New Roman"/>
          <w:sz w:val="28"/>
          <w:szCs w:val="28"/>
        </w:rPr>
        <w:t xml:space="preserve"> from the molecule by reduction with a zinc/acetic acid mixture. The drug </w:t>
      </w:r>
      <w:proofErr w:type="gramStart"/>
      <w:r w:rsidRPr="00E95405">
        <w:rPr>
          <w:rFonts w:ascii="Times New Roman" w:hAnsi="Times New Roman" w:cs="Times New Roman"/>
          <w:sz w:val="28"/>
          <w:szCs w:val="28"/>
        </w:rPr>
        <w:t>is obtained</w:t>
      </w:r>
      <w:proofErr w:type="gramEnd"/>
      <w:r w:rsidRPr="00E95405">
        <w:rPr>
          <w:rFonts w:ascii="Times New Roman" w:hAnsi="Times New Roman" w:cs="Times New Roman"/>
          <w:sz w:val="28"/>
          <w:szCs w:val="28"/>
        </w:rPr>
        <w:t xml:space="preserve"> by hydrolysis of the ether in the second position with </w:t>
      </w:r>
      <w:proofErr w:type="spellStart"/>
      <w:r w:rsidRPr="00E95405">
        <w:rPr>
          <w:rFonts w:ascii="Times New Roman" w:hAnsi="Times New Roman" w:cs="Times New Roman"/>
          <w:sz w:val="28"/>
          <w:szCs w:val="28"/>
        </w:rPr>
        <w:t>trifluoroacetic</w:t>
      </w:r>
      <w:proofErr w:type="spellEnd"/>
      <w:r w:rsidRPr="00E95405">
        <w:rPr>
          <w:rFonts w:ascii="Times New Roman" w:hAnsi="Times New Roman" w:cs="Times New Roman"/>
          <w:sz w:val="28"/>
          <w:szCs w:val="28"/>
        </w:rPr>
        <w:t xml:space="preserve"> acid.</w:t>
      </w:r>
    </w:p>
    <w:p w:rsidR="00055B94" w:rsidRDefault="005C06A6" w:rsidP="001D6C89">
      <w:pPr>
        <w:spacing w:after="0" w:line="240" w:lineRule="auto"/>
        <w:jc w:val="both"/>
        <w:rPr>
          <w:rFonts w:ascii="Times New Roman" w:hAnsi="Times New Roman" w:cs="Times New Roman"/>
          <w:sz w:val="28"/>
          <w:szCs w:val="28"/>
        </w:rPr>
      </w:pPr>
      <w:r w:rsidRPr="00C77FDD">
        <w:rPr>
          <w:rFonts w:ascii="Times New Roman" w:hAnsi="Times New Roman" w:cs="Times New Roman"/>
          <w:noProof/>
          <w:sz w:val="28"/>
          <w:szCs w:val="28"/>
          <w:lang w:eastAsia="en-GB"/>
        </w:rPr>
        <w:drawing>
          <wp:inline distT="0" distB="0" distL="0" distR="0" wp14:anchorId="2EA0B6B2" wp14:editId="668DA0C1">
            <wp:extent cx="5731510" cy="1898658"/>
            <wp:effectExtent l="0" t="0" r="2540" b="6350"/>
            <wp:docPr id="85" name="Рисунок 85" descr="C:\Users\User1\Pictures\sefoks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1\Pictures\sefoksidin sintezi.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898658"/>
                    </a:xfrm>
                    <a:prstGeom prst="rect">
                      <a:avLst/>
                    </a:prstGeom>
                    <a:noFill/>
                    <a:ln>
                      <a:noFill/>
                    </a:ln>
                  </pic:spPr>
                </pic:pic>
              </a:graphicData>
            </a:graphic>
          </wp:inline>
        </w:drawing>
      </w:r>
    </w:p>
    <w:p w:rsidR="005C06A6" w:rsidRDefault="005C06A6" w:rsidP="001D6C89">
      <w:pPr>
        <w:spacing w:after="0" w:line="240" w:lineRule="auto"/>
        <w:jc w:val="both"/>
        <w:rPr>
          <w:rFonts w:ascii="Times New Roman" w:hAnsi="Times New Roman" w:cs="Times New Roman"/>
          <w:sz w:val="28"/>
          <w:szCs w:val="28"/>
        </w:rPr>
      </w:pPr>
      <w:r w:rsidRPr="005C06A6">
        <w:rPr>
          <w:rFonts w:ascii="Times New Roman" w:hAnsi="Times New Roman" w:cs="Times New Roman"/>
          <w:sz w:val="28"/>
          <w:szCs w:val="28"/>
        </w:rPr>
        <w:t>7-amino-3-(1-methyl-1H-tetrazol-5-thioxy</w:t>
      </w:r>
      <w:proofErr w:type="gramStart"/>
      <w:r w:rsidRPr="005C06A6">
        <w:rPr>
          <w:rFonts w:ascii="Times New Roman" w:hAnsi="Times New Roman" w:cs="Times New Roman"/>
          <w:sz w:val="28"/>
          <w:szCs w:val="28"/>
        </w:rPr>
        <w:t>)</w:t>
      </w:r>
      <w:proofErr w:type="spellStart"/>
      <w:r w:rsidRPr="005C06A6">
        <w:rPr>
          <w:rFonts w:ascii="Times New Roman" w:hAnsi="Times New Roman" w:cs="Times New Roman"/>
          <w:sz w:val="28"/>
          <w:szCs w:val="28"/>
        </w:rPr>
        <w:t>methylcephalosporin</w:t>
      </w:r>
      <w:proofErr w:type="spellEnd"/>
      <w:proofErr w:type="gramEnd"/>
      <w:r w:rsidRPr="005C06A6">
        <w:rPr>
          <w:rFonts w:ascii="Times New Roman" w:hAnsi="Times New Roman" w:cs="Times New Roman"/>
          <w:sz w:val="28"/>
          <w:szCs w:val="28"/>
        </w:rPr>
        <w:t xml:space="preserve"> acid is used for the synthesis of </w:t>
      </w:r>
      <w:proofErr w:type="spellStart"/>
      <w:r w:rsidRPr="005C06A6">
        <w:rPr>
          <w:rFonts w:ascii="Times New Roman" w:hAnsi="Times New Roman" w:cs="Times New Roman"/>
          <w:sz w:val="28"/>
          <w:szCs w:val="28"/>
        </w:rPr>
        <w:t>cefmetazol</w:t>
      </w:r>
      <w:proofErr w:type="spellEnd"/>
      <w:r w:rsidRPr="005C06A6">
        <w:rPr>
          <w:rFonts w:ascii="Times New Roman" w:hAnsi="Times New Roman" w:cs="Times New Roman"/>
          <w:sz w:val="28"/>
          <w:szCs w:val="28"/>
        </w:rPr>
        <w:t xml:space="preserve"> and </w:t>
      </w:r>
      <w:proofErr w:type="spellStart"/>
      <w:r w:rsidRPr="005C06A6">
        <w:rPr>
          <w:rFonts w:ascii="Times New Roman" w:hAnsi="Times New Roman" w:cs="Times New Roman"/>
          <w:sz w:val="28"/>
          <w:szCs w:val="28"/>
        </w:rPr>
        <w:t>cefotetan</w:t>
      </w:r>
      <w:proofErr w:type="spellEnd"/>
      <w:r w:rsidRPr="005C06A6">
        <w:rPr>
          <w:rFonts w:ascii="Times New Roman" w:hAnsi="Times New Roman" w:cs="Times New Roman"/>
          <w:sz w:val="28"/>
          <w:szCs w:val="28"/>
        </w:rPr>
        <w:t xml:space="preserve">. First, a </w:t>
      </w:r>
      <w:proofErr w:type="spellStart"/>
      <w:r w:rsidRPr="005C06A6">
        <w:rPr>
          <w:rFonts w:ascii="Times New Roman" w:hAnsi="Times New Roman" w:cs="Times New Roman"/>
          <w:sz w:val="28"/>
          <w:szCs w:val="28"/>
        </w:rPr>
        <w:t>methoxy</w:t>
      </w:r>
      <w:proofErr w:type="spellEnd"/>
      <w:r w:rsidRPr="005C06A6">
        <w:rPr>
          <w:rFonts w:ascii="Times New Roman" w:hAnsi="Times New Roman" w:cs="Times New Roman"/>
          <w:sz w:val="28"/>
          <w:szCs w:val="28"/>
        </w:rPr>
        <w:t xml:space="preserve"> group </w:t>
      </w:r>
      <w:proofErr w:type="gramStart"/>
      <w:r w:rsidRPr="005C06A6">
        <w:rPr>
          <w:rFonts w:ascii="Times New Roman" w:hAnsi="Times New Roman" w:cs="Times New Roman"/>
          <w:sz w:val="28"/>
          <w:szCs w:val="28"/>
        </w:rPr>
        <w:t>is attached</w:t>
      </w:r>
      <w:proofErr w:type="gramEnd"/>
      <w:r w:rsidRPr="005C06A6">
        <w:rPr>
          <w:rFonts w:ascii="Times New Roman" w:hAnsi="Times New Roman" w:cs="Times New Roman"/>
          <w:sz w:val="28"/>
          <w:szCs w:val="28"/>
        </w:rPr>
        <w:t xml:space="preserve"> to the seventh position. For this, the Schiff base of the amine group in the seventh position is prepared by reacting with 3</w:t>
      </w:r>
      <w:proofErr w:type="gramStart"/>
      <w:r w:rsidRPr="005C06A6">
        <w:rPr>
          <w:rFonts w:ascii="Times New Roman" w:hAnsi="Times New Roman" w:cs="Times New Roman"/>
          <w:sz w:val="28"/>
          <w:szCs w:val="28"/>
        </w:rPr>
        <w:t>,5</w:t>
      </w:r>
      <w:proofErr w:type="gramEnd"/>
      <w:r w:rsidRPr="005C06A6">
        <w:rPr>
          <w:rFonts w:ascii="Times New Roman" w:hAnsi="Times New Roman" w:cs="Times New Roman"/>
          <w:sz w:val="28"/>
          <w:szCs w:val="28"/>
        </w:rPr>
        <w:t xml:space="preserve">-tert-butyl-4-hydroxybenzaldehyde, then it is oxidized with lead dioxide and ketone conjugation is carried out with the phenol group in the para position and methanol is combined in the seventh position. After the addition of the </w:t>
      </w:r>
      <w:proofErr w:type="spellStart"/>
      <w:r w:rsidRPr="005C06A6">
        <w:rPr>
          <w:rFonts w:ascii="Times New Roman" w:hAnsi="Times New Roman" w:cs="Times New Roman"/>
          <w:sz w:val="28"/>
          <w:szCs w:val="28"/>
        </w:rPr>
        <w:t>methoxy</w:t>
      </w:r>
      <w:proofErr w:type="spellEnd"/>
      <w:r w:rsidRPr="005C06A6">
        <w:rPr>
          <w:rFonts w:ascii="Times New Roman" w:hAnsi="Times New Roman" w:cs="Times New Roman"/>
          <w:sz w:val="28"/>
          <w:szCs w:val="28"/>
        </w:rPr>
        <w:t xml:space="preserve"> group to the seventh position, the </w:t>
      </w:r>
      <w:proofErr w:type="spellStart"/>
      <w:r w:rsidRPr="005C06A6">
        <w:rPr>
          <w:rFonts w:ascii="Times New Roman" w:hAnsi="Times New Roman" w:cs="Times New Roman"/>
          <w:sz w:val="28"/>
          <w:szCs w:val="28"/>
        </w:rPr>
        <w:t>azomethine</w:t>
      </w:r>
      <w:proofErr w:type="spellEnd"/>
      <w:r w:rsidRPr="005C06A6">
        <w:rPr>
          <w:rFonts w:ascii="Times New Roman" w:hAnsi="Times New Roman" w:cs="Times New Roman"/>
          <w:sz w:val="28"/>
          <w:szCs w:val="28"/>
        </w:rPr>
        <w:t xml:space="preserve"> bond is broken with Girard T (</w:t>
      </w:r>
      <w:proofErr w:type="spellStart"/>
      <w:r w:rsidRPr="005C06A6">
        <w:rPr>
          <w:rFonts w:ascii="Times New Roman" w:hAnsi="Times New Roman" w:cs="Times New Roman"/>
          <w:sz w:val="28"/>
          <w:szCs w:val="28"/>
        </w:rPr>
        <w:t>acetohydrazide+trimethylammonium</w:t>
      </w:r>
      <w:proofErr w:type="spellEnd"/>
      <w:r w:rsidRPr="005C06A6">
        <w:rPr>
          <w:rFonts w:ascii="Times New Roman" w:hAnsi="Times New Roman" w:cs="Times New Roman"/>
          <w:sz w:val="28"/>
          <w:szCs w:val="28"/>
        </w:rPr>
        <w:t xml:space="preserve"> chloride). Thus, 7-amino-7-methoxy-3-(1-methyl-1H-tetrazol-5-thioxy</w:t>
      </w:r>
      <w:proofErr w:type="gramStart"/>
      <w:r w:rsidRPr="005C06A6">
        <w:rPr>
          <w:rFonts w:ascii="Times New Roman" w:hAnsi="Times New Roman" w:cs="Times New Roman"/>
          <w:sz w:val="28"/>
          <w:szCs w:val="28"/>
        </w:rPr>
        <w:t>)methylcephalosporin</w:t>
      </w:r>
      <w:proofErr w:type="gramEnd"/>
      <w:r w:rsidRPr="005C06A6">
        <w:rPr>
          <w:rFonts w:ascii="Times New Roman" w:hAnsi="Times New Roman" w:cs="Times New Roman"/>
          <w:sz w:val="28"/>
          <w:szCs w:val="28"/>
        </w:rPr>
        <w:t xml:space="preserve"> acid is obtained. The synthesis of the drug </w:t>
      </w:r>
      <w:proofErr w:type="gramStart"/>
      <w:r w:rsidRPr="005C06A6">
        <w:rPr>
          <w:rFonts w:ascii="Times New Roman" w:hAnsi="Times New Roman" w:cs="Times New Roman"/>
          <w:sz w:val="28"/>
          <w:szCs w:val="28"/>
        </w:rPr>
        <w:t>is completed</w:t>
      </w:r>
      <w:proofErr w:type="gramEnd"/>
      <w:r w:rsidRPr="005C06A6">
        <w:rPr>
          <w:rFonts w:ascii="Times New Roman" w:hAnsi="Times New Roman" w:cs="Times New Roman"/>
          <w:sz w:val="28"/>
          <w:szCs w:val="28"/>
        </w:rPr>
        <w:t xml:space="preserve"> by </w:t>
      </w:r>
      <w:proofErr w:type="spellStart"/>
      <w:r w:rsidRPr="005C06A6">
        <w:rPr>
          <w:rFonts w:ascii="Times New Roman" w:hAnsi="Times New Roman" w:cs="Times New Roman"/>
          <w:sz w:val="28"/>
          <w:szCs w:val="28"/>
        </w:rPr>
        <w:t>acylating</w:t>
      </w:r>
      <w:proofErr w:type="spellEnd"/>
      <w:r w:rsidRPr="005C06A6">
        <w:rPr>
          <w:rFonts w:ascii="Times New Roman" w:hAnsi="Times New Roman" w:cs="Times New Roman"/>
          <w:sz w:val="28"/>
          <w:szCs w:val="28"/>
        </w:rPr>
        <w:t xml:space="preserve"> the amino group in the seventh position with appropriate carbonic acid chlorides.</w:t>
      </w:r>
    </w:p>
    <w:p w:rsidR="005C06A6" w:rsidRDefault="005C06A6" w:rsidP="001D6C89">
      <w:pPr>
        <w:spacing w:after="0" w:line="240" w:lineRule="auto"/>
        <w:jc w:val="both"/>
        <w:rPr>
          <w:rFonts w:ascii="Times New Roman" w:hAnsi="Times New Roman" w:cs="Times New Roman"/>
          <w:sz w:val="28"/>
          <w:szCs w:val="28"/>
        </w:rPr>
      </w:pPr>
      <w:r w:rsidRPr="00C77FDD">
        <w:rPr>
          <w:rFonts w:ascii="Times New Roman" w:hAnsi="Times New Roman" w:cs="Times New Roman"/>
          <w:noProof/>
          <w:sz w:val="28"/>
          <w:szCs w:val="28"/>
          <w:lang w:eastAsia="en-GB"/>
        </w:rPr>
        <w:lastRenderedPageBreak/>
        <w:drawing>
          <wp:inline distT="0" distB="0" distL="0" distR="0" wp14:anchorId="6A79EEDD" wp14:editId="62CD7DEF">
            <wp:extent cx="5731510" cy="3794253"/>
            <wp:effectExtent l="0" t="0" r="2540" b="0"/>
            <wp:docPr id="86" name="Рисунок 86" descr="C:\Users\User1\Pictures\sefmetaz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1\Pictures\sefmetazol sintez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794253"/>
                    </a:xfrm>
                    <a:prstGeom prst="rect">
                      <a:avLst/>
                    </a:prstGeom>
                    <a:noFill/>
                    <a:ln>
                      <a:noFill/>
                    </a:ln>
                  </pic:spPr>
                </pic:pic>
              </a:graphicData>
            </a:graphic>
          </wp:inline>
        </w:drawing>
      </w:r>
    </w:p>
    <w:p w:rsidR="000E08A5" w:rsidRPr="000E08A5" w:rsidRDefault="000E08A5" w:rsidP="000E08A5">
      <w:pPr>
        <w:spacing w:after="0" w:line="240" w:lineRule="auto"/>
        <w:jc w:val="both"/>
        <w:rPr>
          <w:rFonts w:ascii="Times New Roman" w:hAnsi="Times New Roman" w:cs="Times New Roman"/>
          <w:sz w:val="28"/>
          <w:szCs w:val="28"/>
        </w:rPr>
      </w:pPr>
      <w:proofErr w:type="spellStart"/>
      <w:r w:rsidRPr="000E08A5">
        <w:rPr>
          <w:rFonts w:ascii="Times New Roman" w:hAnsi="Times New Roman" w:cs="Times New Roman"/>
          <w:sz w:val="28"/>
          <w:szCs w:val="28"/>
        </w:rPr>
        <w:t>Cephalosporins</w:t>
      </w:r>
      <w:proofErr w:type="spellEnd"/>
      <w:r w:rsidRPr="000E08A5">
        <w:rPr>
          <w:rFonts w:ascii="Times New Roman" w:hAnsi="Times New Roman" w:cs="Times New Roman"/>
          <w:sz w:val="28"/>
          <w:szCs w:val="28"/>
        </w:rPr>
        <w:t xml:space="preserve"> have a wide spectrum of action</w:t>
      </w:r>
    </w:p>
    <w:p w:rsidR="000E08A5" w:rsidRPr="000E08A5" w:rsidRDefault="000E08A5" w:rsidP="000E08A5">
      <w:pPr>
        <w:spacing w:after="0" w:line="240" w:lineRule="auto"/>
        <w:jc w:val="both"/>
        <w:rPr>
          <w:rFonts w:ascii="Times New Roman" w:hAnsi="Times New Roman" w:cs="Times New Roman"/>
          <w:sz w:val="28"/>
          <w:szCs w:val="28"/>
        </w:rPr>
      </w:pPr>
      <w:r w:rsidRPr="000E08A5">
        <w:rPr>
          <w:rFonts w:ascii="Times New Roman" w:hAnsi="Times New Roman" w:cs="Times New Roman"/>
          <w:sz w:val="28"/>
          <w:szCs w:val="28"/>
        </w:rPr>
        <w:t xml:space="preserve">This group of compounds </w:t>
      </w:r>
      <w:proofErr w:type="gramStart"/>
      <w:r w:rsidRPr="000E08A5">
        <w:rPr>
          <w:rFonts w:ascii="Times New Roman" w:hAnsi="Times New Roman" w:cs="Times New Roman"/>
          <w:sz w:val="28"/>
          <w:szCs w:val="28"/>
        </w:rPr>
        <w:t>is also called</w:t>
      </w:r>
      <w:proofErr w:type="gramEnd"/>
      <w:r w:rsidRPr="000E08A5">
        <w:rPr>
          <w:rFonts w:ascii="Times New Roman" w:hAnsi="Times New Roman" w:cs="Times New Roman"/>
          <w:sz w:val="28"/>
          <w:szCs w:val="28"/>
        </w:rPr>
        <w:t xml:space="preserve"> </w:t>
      </w:r>
      <w:proofErr w:type="spellStart"/>
      <w:r w:rsidRPr="000E08A5">
        <w:rPr>
          <w:rFonts w:ascii="Times New Roman" w:hAnsi="Times New Roman" w:cs="Times New Roman"/>
          <w:sz w:val="28"/>
          <w:szCs w:val="28"/>
        </w:rPr>
        <w:t>cephalosporins</w:t>
      </w:r>
      <w:proofErr w:type="spellEnd"/>
      <w:r w:rsidRPr="000E08A5">
        <w:rPr>
          <w:rFonts w:ascii="Times New Roman" w:hAnsi="Times New Roman" w:cs="Times New Roman"/>
          <w:sz w:val="28"/>
          <w:szCs w:val="28"/>
        </w:rPr>
        <w:t xml:space="preserve"> of the third generation. In addition to </w:t>
      </w:r>
      <w:proofErr w:type="spellStart"/>
      <w:r w:rsidRPr="000E08A5">
        <w:rPr>
          <w:rFonts w:ascii="Times New Roman" w:hAnsi="Times New Roman" w:cs="Times New Roman"/>
          <w:sz w:val="28"/>
          <w:szCs w:val="28"/>
        </w:rPr>
        <w:t>cefaperazone</w:t>
      </w:r>
      <w:proofErr w:type="spellEnd"/>
      <w:r w:rsidRPr="000E08A5">
        <w:rPr>
          <w:rFonts w:ascii="Times New Roman" w:hAnsi="Times New Roman" w:cs="Times New Roman"/>
          <w:sz w:val="28"/>
          <w:szCs w:val="28"/>
        </w:rPr>
        <w:t xml:space="preserve">, in such derivatives as cefotaxime, </w:t>
      </w:r>
      <w:proofErr w:type="spellStart"/>
      <w:r w:rsidRPr="000E08A5">
        <w:rPr>
          <w:rFonts w:ascii="Times New Roman" w:hAnsi="Times New Roman" w:cs="Times New Roman"/>
          <w:sz w:val="28"/>
          <w:szCs w:val="28"/>
        </w:rPr>
        <w:t>ceftrioxime</w:t>
      </w:r>
      <w:proofErr w:type="spellEnd"/>
      <w:r w:rsidRPr="000E08A5">
        <w:rPr>
          <w:rFonts w:ascii="Times New Roman" w:hAnsi="Times New Roman" w:cs="Times New Roman"/>
          <w:sz w:val="28"/>
          <w:szCs w:val="28"/>
        </w:rPr>
        <w:t xml:space="preserve">, </w:t>
      </w:r>
      <w:proofErr w:type="spellStart"/>
      <w:r w:rsidRPr="000E08A5">
        <w:rPr>
          <w:rFonts w:ascii="Times New Roman" w:hAnsi="Times New Roman" w:cs="Times New Roman"/>
          <w:sz w:val="28"/>
          <w:szCs w:val="28"/>
        </w:rPr>
        <w:t>cefmenoxime</w:t>
      </w:r>
      <w:proofErr w:type="spellEnd"/>
      <w:r w:rsidRPr="000E08A5">
        <w:rPr>
          <w:rFonts w:ascii="Times New Roman" w:hAnsi="Times New Roman" w:cs="Times New Roman"/>
          <w:sz w:val="28"/>
          <w:szCs w:val="28"/>
        </w:rPr>
        <w:t xml:space="preserve">, </w:t>
      </w:r>
      <w:proofErr w:type="spellStart"/>
      <w:r w:rsidRPr="000E08A5">
        <w:rPr>
          <w:rFonts w:ascii="Times New Roman" w:hAnsi="Times New Roman" w:cs="Times New Roman"/>
          <w:sz w:val="28"/>
          <w:szCs w:val="28"/>
        </w:rPr>
        <w:t>cefixime</w:t>
      </w:r>
      <w:proofErr w:type="spellEnd"/>
      <w:r w:rsidRPr="000E08A5">
        <w:rPr>
          <w:rFonts w:ascii="Times New Roman" w:hAnsi="Times New Roman" w:cs="Times New Roman"/>
          <w:sz w:val="28"/>
          <w:szCs w:val="28"/>
        </w:rPr>
        <w:t xml:space="preserve">, ceftriaxone, ceftazidime and </w:t>
      </w:r>
      <w:proofErr w:type="spellStart"/>
      <w:r w:rsidRPr="000E08A5">
        <w:rPr>
          <w:rFonts w:ascii="Times New Roman" w:hAnsi="Times New Roman" w:cs="Times New Roman"/>
          <w:sz w:val="28"/>
          <w:szCs w:val="28"/>
        </w:rPr>
        <w:t>cefepime</w:t>
      </w:r>
      <w:proofErr w:type="spellEnd"/>
      <w:r w:rsidRPr="000E08A5">
        <w:rPr>
          <w:rFonts w:ascii="Times New Roman" w:hAnsi="Times New Roman" w:cs="Times New Roman"/>
          <w:sz w:val="28"/>
          <w:szCs w:val="28"/>
        </w:rPr>
        <w:t xml:space="preserve">, the amino group in the seventh position can be </w:t>
      </w:r>
      <w:proofErr w:type="spellStart"/>
      <w:r w:rsidRPr="000E08A5">
        <w:rPr>
          <w:rFonts w:ascii="Times New Roman" w:hAnsi="Times New Roman" w:cs="Times New Roman"/>
          <w:sz w:val="28"/>
          <w:szCs w:val="28"/>
        </w:rPr>
        <w:t>acylated</w:t>
      </w:r>
      <w:proofErr w:type="spellEnd"/>
      <w:r w:rsidRPr="000E08A5">
        <w:rPr>
          <w:rFonts w:ascii="Times New Roman" w:hAnsi="Times New Roman" w:cs="Times New Roman"/>
          <w:sz w:val="28"/>
          <w:szCs w:val="28"/>
        </w:rPr>
        <w:t xml:space="preserve"> by 2-(2-amino-4-thiazolyl)-2-methoxyiminoacetic acid. . The heterocyclic ring in the third position shows a variety of methyl groups. Only </w:t>
      </w:r>
      <w:proofErr w:type="spellStart"/>
      <w:r w:rsidRPr="000E08A5">
        <w:rPr>
          <w:rFonts w:ascii="Times New Roman" w:hAnsi="Times New Roman" w:cs="Times New Roman"/>
          <w:sz w:val="28"/>
          <w:szCs w:val="28"/>
        </w:rPr>
        <w:t>ceftizoxime</w:t>
      </w:r>
      <w:proofErr w:type="spellEnd"/>
      <w:r w:rsidRPr="000E08A5">
        <w:rPr>
          <w:rFonts w:ascii="Times New Roman" w:hAnsi="Times New Roman" w:cs="Times New Roman"/>
          <w:sz w:val="28"/>
          <w:szCs w:val="28"/>
        </w:rPr>
        <w:t xml:space="preserve"> uses 7-ADST. Other derivatives, besides </w:t>
      </w:r>
      <w:proofErr w:type="spellStart"/>
      <w:r w:rsidRPr="000E08A5">
        <w:rPr>
          <w:rFonts w:ascii="Times New Roman" w:hAnsi="Times New Roman" w:cs="Times New Roman"/>
          <w:sz w:val="28"/>
          <w:szCs w:val="28"/>
        </w:rPr>
        <w:t>ceftizoxime</w:t>
      </w:r>
      <w:proofErr w:type="spellEnd"/>
      <w:r w:rsidRPr="000E08A5">
        <w:rPr>
          <w:rFonts w:ascii="Times New Roman" w:hAnsi="Times New Roman" w:cs="Times New Roman"/>
          <w:sz w:val="28"/>
          <w:szCs w:val="28"/>
        </w:rPr>
        <w:t xml:space="preserve"> and </w:t>
      </w:r>
      <w:proofErr w:type="spellStart"/>
      <w:r w:rsidRPr="000E08A5">
        <w:rPr>
          <w:rFonts w:ascii="Times New Roman" w:hAnsi="Times New Roman" w:cs="Times New Roman"/>
          <w:sz w:val="28"/>
          <w:szCs w:val="28"/>
        </w:rPr>
        <w:t>cefaperazone</w:t>
      </w:r>
      <w:proofErr w:type="spellEnd"/>
      <w:r w:rsidRPr="000E08A5">
        <w:rPr>
          <w:rFonts w:ascii="Times New Roman" w:hAnsi="Times New Roman" w:cs="Times New Roman"/>
          <w:sz w:val="28"/>
          <w:szCs w:val="28"/>
        </w:rPr>
        <w:t xml:space="preserve">, </w:t>
      </w:r>
      <w:proofErr w:type="gramStart"/>
      <w:r w:rsidRPr="000E08A5">
        <w:rPr>
          <w:rFonts w:ascii="Times New Roman" w:hAnsi="Times New Roman" w:cs="Times New Roman"/>
          <w:sz w:val="28"/>
          <w:szCs w:val="28"/>
        </w:rPr>
        <w:t>are synthesized</w:t>
      </w:r>
      <w:proofErr w:type="gramEnd"/>
      <w:r w:rsidRPr="000E08A5">
        <w:rPr>
          <w:rFonts w:ascii="Times New Roman" w:hAnsi="Times New Roman" w:cs="Times New Roman"/>
          <w:sz w:val="28"/>
          <w:szCs w:val="28"/>
        </w:rPr>
        <w:t xml:space="preserve"> as follows.</w:t>
      </w:r>
    </w:p>
    <w:p w:rsidR="000E08A5" w:rsidRPr="000E08A5" w:rsidRDefault="000E08A5" w:rsidP="000E08A5">
      <w:pPr>
        <w:spacing w:after="0" w:line="240" w:lineRule="auto"/>
        <w:jc w:val="both"/>
        <w:rPr>
          <w:rFonts w:ascii="Times New Roman" w:hAnsi="Times New Roman" w:cs="Times New Roman"/>
          <w:sz w:val="28"/>
          <w:szCs w:val="28"/>
        </w:rPr>
      </w:pPr>
      <w:r w:rsidRPr="000E08A5">
        <w:rPr>
          <w:rFonts w:ascii="Times New Roman" w:hAnsi="Times New Roman" w:cs="Times New Roman"/>
          <w:sz w:val="28"/>
          <w:szCs w:val="28"/>
        </w:rPr>
        <w:t>For the synthesis of (Z)-</w:t>
      </w:r>
      <w:proofErr w:type="gramStart"/>
      <w:r w:rsidRPr="000E08A5">
        <w:rPr>
          <w:rFonts w:ascii="Times New Roman" w:hAnsi="Times New Roman" w:cs="Times New Roman"/>
          <w:sz w:val="28"/>
          <w:szCs w:val="28"/>
        </w:rPr>
        <w:t>2</w:t>
      </w:r>
      <w:proofErr w:type="gramEnd"/>
      <w:r w:rsidRPr="000E08A5">
        <w:rPr>
          <w:rFonts w:ascii="Times New Roman" w:hAnsi="Times New Roman" w:cs="Times New Roman"/>
          <w:sz w:val="28"/>
          <w:szCs w:val="28"/>
        </w:rPr>
        <w:t xml:space="preserve">-(2-aminothiazol-4-yl)-2-hydroxyiminoacetic acid, ethyl acetoacetate is first </w:t>
      </w:r>
      <w:proofErr w:type="spellStart"/>
      <w:r w:rsidRPr="000E08A5">
        <w:rPr>
          <w:rFonts w:ascii="Times New Roman" w:hAnsi="Times New Roman" w:cs="Times New Roman"/>
          <w:sz w:val="28"/>
          <w:szCs w:val="28"/>
        </w:rPr>
        <w:t>nitrosolized</w:t>
      </w:r>
      <w:proofErr w:type="spellEnd"/>
      <w:r w:rsidRPr="000E08A5">
        <w:rPr>
          <w:rFonts w:ascii="Times New Roman" w:hAnsi="Times New Roman" w:cs="Times New Roman"/>
          <w:sz w:val="28"/>
          <w:szCs w:val="28"/>
        </w:rPr>
        <w:t xml:space="preserve"> with a mixture of sodium nitrite + acetic acid and a </w:t>
      </w:r>
      <w:proofErr w:type="spellStart"/>
      <w:r w:rsidRPr="000E08A5">
        <w:rPr>
          <w:rFonts w:ascii="Times New Roman" w:hAnsi="Times New Roman" w:cs="Times New Roman"/>
          <w:sz w:val="28"/>
          <w:szCs w:val="28"/>
        </w:rPr>
        <w:t>nitroso</w:t>
      </w:r>
      <w:proofErr w:type="spellEnd"/>
      <w:r w:rsidRPr="000E08A5">
        <w:rPr>
          <w:rFonts w:ascii="Times New Roman" w:hAnsi="Times New Roman" w:cs="Times New Roman"/>
          <w:sz w:val="28"/>
          <w:szCs w:val="28"/>
        </w:rPr>
        <w:t xml:space="preserve"> group is added to the methylene group. </w:t>
      </w:r>
      <w:proofErr w:type="gramStart"/>
      <w:r w:rsidRPr="000E08A5">
        <w:rPr>
          <w:rFonts w:ascii="Times New Roman" w:hAnsi="Times New Roman" w:cs="Times New Roman"/>
          <w:sz w:val="28"/>
          <w:szCs w:val="28"/>
        </w:rPr>
        <w:t>between</w:t>
      </w:r>
      <w:proofErr w:type="gramEnd"/>
      <w:r w:rsidRPr="000E08A5">
        <w:rPr>
          <w:rFonts w:ascii="Times New Roman" w:hAnsi="Times New Roman" w:cs="Times New Roman"/>
          <w:sz w:val="28"/>
          <w:szCs w:val="28"/>
        </w:rPr>
        <w:t xml:space="preserve"> two carbonyls. The methyl group is chlorinated with </w:t>
      </w:r>
      <w:proofErr w:type="spellStart"/>
      <w:r w:rsidRPr="000E08A5">
        <w:rPr>
          <w:rFonts w:ascii="Times New Roman" w:hAnsi="Times New Roman" w:cs="Times New Roman"/>
          <w:sz w:val="28"/>
          <w:szCs w:val="28"/>
        </w:rPr>
        <w:t>sulfuryl</w:t>
      </w:r>
      <w:proofErr w:type="spellEnd"/>
      <w:r w:rsidRPr="000E08A5">
        <w:rPr>
          <w:rFonts w:ascii="Times New Roman" w:hAnsi="Times New Roman" w:cs="Times New Roman"/>
          <w:sz w:val="28"/>
          <w:szCs w:val="28"/>
        </w:rPr>
        <w:t xml:space="preserve"> chloride, and the ethyl ester of α-</w:t>
      </w:r>
      <w:proofErr w:type="spellStart"/>
      <w:r w:rsidRPr="000E08A5">
        <w:rPr>
          <w:rFonts w:ascii="Times New Roman" w:hAnsi="Times New Roman" w:cs="Times New Roman"/>
          <w:sz w:val="28"/>
          <w:szCs w:val="28"/>
        </w:rPr>
        <w:t>chloroaceto</w:t>
      </w:r>
      <w:proofErr w:type="spellEnd"/>
      <w:r w:rsidRPr="000E08A5">
        <w:rPr>
          <w:rFonts w:ascii="Times New Roman" w:hAnsi="Times New Roman" w:cs="Times New Roman"/>
          <w:sz w:val="28"/>
          <w:szCs w:val="28"/>
        </w:rPr>
        <w:t>-α-</w:t>
      </w:r>
      <w:proofErr w:type="spellStart"/>
      <w:r w:rsidRPr="000E08A5">
        <w:rPr>
          <w:rFonts w:ascii="Times New Roman" w:hAnsi="Times New Roman" w:cs="Times New Roman"/>
          <w:sz w:val="28"/>
          <w:szCs w:val="28"/>
        </w:rPr>
        <w:t>nitrosoacetic</w:t>
      </w:r>
      <w:proofErr w:type="spellEnd"/>
      <w:r w:rsidRPr="000E08A5">
        <w:rPr>
          <w:rFonts w:ascii="Times New Roman" w:hAnsi="Times New Roman" w:cs="Times New Roman"/>
          <w:sz w:val="28"/>
          <w:szCs w:val="28"/>
        </w:rPr>
        <w:t xml:space="preserve"> acid is subjected to interaction with </w:t>
      </w:r>
      <w:proofErr w:type="spellStart"/>
      <w:r w:rsidRPr="000E08A5">
        <w:rPr>
          <w:rFonts w:ascii="Times New Roman" w:hAnsi="Times New Roman" w:cs="Times New Roman"/>
          <w:sz w:val="28"/>
          <w:szCs w:val="28"/>
        </w:rPr>
        <w:t>thiosidic</w:t>
      </w:r>
      <w:proofErr w:type="spellEnd"/>
      <w:r w:rsidRPr="000E08A5">
        <w:rPr>
          <w:rFonts w:ascii="Times New Roman" w:hAnsi="Times New Roman" w:cs="Times New Roman"/>
          <w:sz w:val="28"/>
          <w:szCs w:val="28"/>
        </w:rPr>
        <w:t xml:space="preserve"> acid to obtain the ethyl ester of 2-aminothiazol-4-ylnitrosoacetic acid (the enol form of this structure is considered an oxime). The reaction with an alkyl halide in anhydrous potassium carbonate gives complex esters of oximes. </w:t>
      </w:r>
      <w:proofErr w:type="spellStart"/>
      <w:r w:rsidRPr="000E08A5">
        <w:rPr>
          <w:rFonts w:ascii="Times New Roman" w:hAnsi="Times New Roman" w:cs="Times New Roman"/>
          <w:sz w:val="28"/>
          <w:szCs w:val="28"/>
        </w:rPr>
        <w:t>Разделяют</w:t>
      </w:r>
      <w:proofErr w:type="spellEnd"/>
      <w:r w:rsidRPr="000E08A5">
        <w:rPr>
          <w:rFonts w:ascii="Times New Roman" w:hAnsi="Times New Roman" w:cs="Times New Roman"/>
          <w:sz w:val="28"/>
          <w:szCs w:val="28"/>
        </w:rPr>
        <w:t xml:space="preserve"> E- and Z-isomers of oxime ethers. The formed esters </w:t>
      </w:r>
      <w:proofErr w:type="gramStart"/>
      <w:r w:rsidRPr="000E08A5">
        <w:rPr>
          <w:rFonts w:ascii="Times New Roman" w:hAnsi="Times New Roman" w:cs="Times New Roman"/>
          <w:sz w:val="28"/>
          <w:szCs w:val="28"/>
        </w:rPr>
        <w:t xml:space="preserve">are </w:t>
      </w:r>
      <w:proofErr w:type="spellStart"/>
      <w:r w:rsidRPr="000E08A5">
        <w:rPr>
          <w:rFonts w:ascii="Times New Roman" w:hAnsi="Times New Roman" w:cs="Times New Roman"/>
          <w:sz w:val="28"/>
          <w:szCs w:val="28"/>
        </w:rPr>
        <w:t>hydrolyzed</w:t>
      </w:r>
      <w:proofErr w:type="spellEnd"/>
      <w:proofErr w:type="gramEnd"/>
      <w:r w:rsidRPr="000E08A5">
        <w:rPr>
          <w:rFonts w:ascii="Times New Roman" w:hAnsi="Times New Roman" w:cs="Times New Roman"/>
          <w:sz w:val="28"/>
          <w:szCs w:val="28"/>
        </w:rPr>
        <w:t xml:space="preserve"> in an alkaline medium. Carbonic acid chloride with </w:t>
      </w:r>
      <w:proofErr w:type="spellStart"/>
      <w:r w:rsidRPr="000E08A5">
        <w:rPr>
          <w:rFonts w:ascii="Times New Roman" w:hAnsi="Times New Roman" w:cs="Times New Roman"/>
          <w:sz w:val="28"/>
          <w:szCs w:val="28"/>
        </w:rPr>
        <w:t>thionyl</w:t>
      </w:r>
      <w:proofErr w:type="spellEnd"/>
      <w:r w:rsidRPr="000E08A5">
        <w:rPr>
          <w:rFonts w:ascii="Times New Roman" w:hAnsi="Times New Roman" w:cs="Times New Roman"/>
          <w:sz w:val="28"/>
          <w:szCs w:val="28"/>
        </w:rPr>
        <w:t xml:space="preserve"> chloride </w:t>
      </w:r>
      <w:proofErr w:type="gramStart"/>
      <w:r w:rsidRPr="000E08A5">
        <w:rPr>
          <w:rFonts w:ascii="Times New Roman" w:hAnsi="Times New Roman" w:cs="Times New Roman"/>
          <w:sz w:val="28"/>
          <w:szCs w:val="28"/>
        </w:rPr>
        <w:t>is obtained</w:t>
      </w:r>
      <w:proofErr w:type="gramEnd"/>
      <w:r w:rsidRPr="000E08A5">
        <w:rPr>
          <w:rFonts w:ascii="Times New Roman" w:hAnsi="Times New Roman" w:cs="Times New Roman"/>
          <w:sz w:val="28"/>
          <w:szCs w:val="28"/>
        </w:rPr>
        <w:t xml:space="preserve"> at the last stage.</w:t>
      </w:r>
    </w:p>
    <w:p w:rsidR="000E08A5" w:rsidRPr="000E08A5" w:rsidRDefault="000E08A5" w:rsidP="000E08A5">
      <w:pPr>
        <w:spacing w:after="0" w:line="240" w:lineRule="auto"/>
        <w:jc w:val="both"/>
        <w:rPr>
          <w:rFonts w:ascii="Times New Roman" w:hAnsi="Times New Roman" w:cs="Times New Roman"/>
          <w:sz w:val="28"/>
          <w:szCs w:val="28"/>
        </w:rPr>
      </w:pPr>
      <w:r w:rsidRPr="000E08A5">
        <w:rPr>
          <w:rFonts w:ascii="Times New Roman" w:hAnsi="Times New Roman" w:cs="Times New Roman"/>
          <w:sz w:val="28"/>
          <w:szCs w:val="28"/>
        </w:rPr>
        <w:lastRenderedPageBreak/>
        <w:t xml:space="preserve"> </w:t>
      </w:r>
      <w:r w:rsidR="007F42C5" w:rsidRPr="00C77FDD">
        <w:rPr>
          <w:rFonts w:ascii="Times New Roman" w:hAnsi="Times New Roman" w:cs="Times New Roman"/>
          <w:noProof/>
          <w:sz w:val="28"/>
          <w:szCs w:val="28"/>
          <w:lang w:eastAsia="en-GB"/>
        </w:rPr>
        <w:drawing>
          <wp:inline distT="0" distB="0" distL="0" distR="0" wp14:anchorId="12033553" wp14:editId="20217484">
            <wp:extent cx="5731510" cy="1883342"/>
            <wp:effectExtent l="0" t="0" r="2540" b="3175"/>
            <wp:docPr id="89" name="Рисунок 89" descr="C:\Users\User1\Pictures\(Z)-2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1\Pictures\(Z)-2 SİNTEZ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883342"/>
                    </a:xfrm>
                    <a:prstGeom prst="rect">
                      <a:avLst/>
                    </a:prstGeom>
                    <a:noFill/>
                    <a:ln>
                      <a:noFill/>
                    </a:ln>
                  </pic:spPr>
                </pic:pic>
              </a:graphicData>
            </a:graphic>
          </wp:inline>
        </w:drawing>
      </w:r>
    </w:p>
    <w:p w:rsidR="000E08A5" w:rsidRPr="000E08A5" w:rsidRDefault="000E08A5" w:rsidP="000E08A5">
      <w:pPr>
        <w:spacing w:after="0" w:line="240" w:lineRule="auto"/>
        <w:jc w:val="both"/>
        <w:rPr>
          <w:rFonts w:ascii="Times New Roman" w:hAnsi="Times New Roman" w:cs="Times New Roman"/>
          <w:sz w:val="28"/>
          <w:szCs w:val="28"/>
        </w:rPr>
      </w:pPr>
      <w:r w:rsidRPr="000E08A5">
        <w:rPr>
          <w:rFonts w:ascii="Times New Roman" w:hAnsi="Times New Roman" w:cs="Times New Roman"/>
          <w:sz w:val="28"/>
          <w:szCs w:val="28"/>
        </w:rPr>
        <w:t xml:space="preserve">   On the other hand, 7-AST first combines the </w:t>
      </w:r>
      <w:proofErr w:type="spellStart"/>
      <w:r w:rsidRPr="000E08A5">
        <w:rPr>
          <w:rFonts w:ascii="Times New Roman" w:hAnsi="Times New Roman" w:cs="Times New Roman"/>
          <w:sz w:val="28"/>
          <w:szCs w:val="28"/>
        </w:rPr>
        <w:t>acetoxy</w:t>
      </w:r>
      <w:proofErr w:type="spellEnd"/>
      <w:r w:rsidRPr="000E08A5">
        <w:rPr>
          <w:rFonts w:ascii="Times New Roman" w:hAnsi="Times New Roman" w:cs="Times New Roman"/>
          <w:sz w:val="28"/>
          <w:szCs w:val="28"/>
        </w:rPr>
        <w:t xml:space="preserve"> group from the third position with the heterocyclic nucleophilic group. Thus, </w:t>
      </w:r>
      <w:proofErr w:type="spellStart"/>
      <w:r w:rsidRPr="000E08A5">
        <w:rPr>
          <w:rFonts w:ascii="Times New Roman" w:hAnsi="Times New Roman" w:cs="Times New Roman"/>
          <w:sz w:val="28"/>
          <w:szCs w:val="28"/>
        </w:rPr>
        <w:t>methylcephalosporinic</w:t>
      </w:r>
      <w:proofErr w:type="spellEnd"/>
      <w:r w:rsidRPr="000E08A5">
        <w:rPr>
          <w:rFonts w:ascii="Times New Roman" w:hAnsi="Times New Roman" w:cs="Times New Roman"/>
          <w:sz w:val="28"/>
          <w:szCs w:val="28"/>
        </w:rPr>
        <w:t xml:space="preserve"> acid with 7-amino-3-nucleophilic group </w:t>
      </w:r>
      <w:proofErr w:type="gramStart"/>
      <w:r w:rsidRPr="000E08A5">
        <w:rPr>
          <w:rFonts w:ascii="Times New Roman" w:hAnsi="Times New Roman" w:cs="Times New Roman"/>
          <w:sz w:val="28"/>
          <w:szCs w:val="28"/>
        </w:rPr>
        <w:t>is obtained</w:t>
      </w:r>
      <w:proofErr w:type="gramEnd"/>
      <w:r w:rsidRPr="000E08A5">
        <w:rPr>
          <w:rFonts w:ascii="Times New Roman" w:hAnsi="Times New Roman" w:cs="Times New Roman"/>
          <w:sz w:val="28"/>
          <w:szCs w:val="28"/>
        </w:rPr>
        <w:t xml:space="preserve">. The obtained carbonic acid chloride and derivatives of 3-nucleophilic </w:t>
      </w:r>
      <w:proofErr w:type="spellStart"/>
      <w:r w:rsidRPr="000E08A5">
        <w:rPr>
          <w:rFonts w:ascii="Times New Roman" w:hAnsi="Times New Roman" w:cs="Times New Roman"/>
          <w:sz w:val="28"/>
          <w:szCs w:val="28"/>
        </w:rPr>
        <w:t>methylcephalosporinic</w:t>
      </w:r>
      <w:proofErr w:type="spellEnd"/>
      <w:r w:rsidRPr="000E08A5">
        <w:rPr>
          <w:rFonts w:ascii="Times New Roman" w:hAnsi="Times New Roman" w:cs="Times New Roman"/>
          <w:sz w:val="28"/>
          <w:szCs w:val="28"/>
        </w:rPr>
        <w:t xml:space="preserve"> acid </w:t>
      </w:r>
      <w:proofErr w:type="gramStart"/>
      <w:r w:rsidRPr="000E08A5">
        <w:rPr>
          <w:rFonts w:ascii="Times New Roman" w:hAnsi="Times New Roman" w:cs="Times New Roman"/>
          <w:sz w:val="28"/>
          <w:szCs w:val="28"/>
        </w:rPr>
        <w:t>are introduced</w:t>
      </w:r>
      <w:proofErr w:type="gramEnd"/>
      <w:r w:rsidRPr="000E08A5">
        <w:rPr>
          <w:rFonts w:ascii="Times New Roman" w:hAnsi="Times New Roman" w:cs="Times New Roman"/>
          <w:sz w:val="28"/>
          <w:szCs w:val="28"/>
        </w:rPr>
        <w:t xml:space="preserve"> into the reaction in the medium of sodium bicarbonate and </w:t>
      </w:r>
      <w:proofErr w:type="spellStart"/>
      <w:r w:rsidRPr="000E08A5">
        <w:rPr>
          <w:rFonts w:ascii="Times New Roman" w:hAnsi="Times New Roman" w:cs="Times New Roman"/>
          <w:sz w:val="28"/>
          <w:szCs w:val="28"/>
        </w:rPr>
        <w:t>acylated</w:t>
      </w:r>
      <w:proofErr w:type="spellEnd"/>
      <w:r w:rsidRPr="000E08A5">
        <w:rPr>
          <w:rFonts w:ascii="Times New Roman" w:hAnsi="Times New Roman" w:cs="Times New Roman"/>
          <w:sz w:val="28"/>
          <w:szCs w:val="28"/>
        </w:rPr>
        <w:t xml:space="preserve"> the amino group in the seventh position.</w:t>
      </w:r>
    </w:p>
    <w:p w:rsidR="000E08A5" w:rsidRPr="000E08A5" w:rsidRDefault="000E08A5" w:rsidP="000E08A5">
      <w:pPr>
        <w:spacing w:after="0" w:line="240" w:lineRule="auto"/>
        <w:jc w:val="both"/>
        <w:rPr>
          <w:rFonts w:ascii="Times New Roman" w:hAnsi="Times New Roman" w:cs="Times New Roman"/>
          <w:sz w:val="28"/>
          <w:szCs w:val="28"/>
        </w:rPr>
      </w:pPr>
      <w:r w:rsidRPr="000E08A5">
        <w:rPr>
          <w:rFonts w:ascii="Times New Roman" w:hAnsi="Times New Roman" w:cs="Times New Roman"/>
          <w:sz w:val="28"/>
          <w:szCs w:val="28"/>
        </w:rPr>
        <w:t xml:space="preserve"> </w:t>
      </w:r>
      <w:r w:rsidR="007F42C5" w:rsidRPr="00C77FDD">
        <w:rPr>
          <w:rFonts w:ascii="Times New Roman" w:hAnsi="Times New Roman" w:cs="Times New Roman"/>
          <w:noProof/>
          <w:sz w:val="28"/>
          <w:szCs w:val="28"/>
          <w:lang w:eastAsia="en-GB"/>
        </w:rPr>
        <w:drawing>
          <wp:inline distT="0" distB="0" distL="0" distR="0" wp14:anchorId="5D49C238" wp14:editId="71ACCCB6">
            <wp:extent cx="5238750" cy="2752725"/>
            <wp:effectExtent l="0" t="0" r="0" b="9525"/>
            <wp:docPr id="88" name="Рисунок 88" descr="C:\Users\User1\Pictures\Z-dən sonrakı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1\Pictures\Z-dən sonrakı sintez.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2752725"/>
                    </a:xfrm>
                    <a:prstGeom prst="rect">
                      <a:avLst/>
                    </a:prstGeom>
                    <a:noFill/>
                    <a:ln>
                      <a:noFill/>
                    </a:ln>
                  </pic:spPr>
                </pic:pic>
              </a:graphicData>
            </a:graphic>
          </wp:inline>
        </w:drawing>
      </w:r>
    </w:p>
    <w:p w:rsidR="005C06A6" w:rsidRDefault="000E08A5" w:rsidP="000E08A5">
      <w:pPr>
        <w:spacing w:after="0" w:line="240" w:lineRule="auto"/>
        <w:jc w:val="both"/>
        <w:rPr>
          <w:rFonts w:ascii="Times New Roman" w:hAnsi="Times New Roman" w:cs="Times New Roman"/>
          <w:sz w:val="28"/>
          <w:szCs w:val="28"/>
        </w:rPr>
      </w:pPr>
      <w:r w:rsidRPr="000E08A5">
        <w:rPr>
          <w:rFonts w:ascii="Times New Roman" w:hAnsi="Times New Roman" w:cs="Times New Roman"/>
          <w:sz w:val="28"/>
          <w:szCs w:val="28"/>
        </w:rPr>
        <w:t xml:space="preserve">In </w:t>
      </w:r>
      <w:proofErr w:type="spellStart"/>
      <w:r w:rsidRPr="000E08A5">
        <w:rPr>
          <w:rFonts w:ascii="Times New Roman" w:hAnsi="Times New Roman" w:cs="Times New Roman"/>
          <w:sz w:val="28"/>
          <w:szCs w:val="28"/>
        </w:rPr>
        <w:t>ceftizoxime</w:t>
      </w:r>
      <w:proofErr w:type="spellEnd"/>
      <w:r w:rsidRPr="000E08A5">
        <w:rPr>
          <w:rFonts w:ascii="Times New Roman" w:hAnsi="Times New Roman" w:cs="Times New Roman"/>
          <w:sz w:val="28"/>
          <w:szCs w:val="28"/>
        </w:rPr>
        <w:t xml:space="preserve">, the derivative </w:t>
      </w:r>
      <w:proofErr w:type="gramStart"/>
      <w:r w:rsidRPr="000E08A5">
        <w:rPr>
          <w:rFonts w:ascii="Times New Roman" w:hAnsi="Times New Roman" w:cs="Times New Roman"/>
          <w:sz w:val="28"/>
          <w:szCs w:val="28"/>
        </w:rPr>
        <w:t>should be obtained</w:t>
      </w:r>
      <w:proofErr w:type="gramEnd"/>
      <w:r w:rsidRPr="000E08A5">
        <w:rPr>
          <w:rFonts w:ascii="Times New Roman" w:hAnsi="Times New Roman" w:cs="Times New Roman"/>
          <w:sz w:val="28"/>
          <w:szCs w:val="28"/>
        </w:rPr>
        <w:t xml:space="preserve"> from the third position. For this, it is first necessary to obtain 7-aminocephem-2-carboxylic acid. They use p-</w:t>
      </w:r>
      <w:proofErr w:type="spellStart"/>
      <w:r w:rsidRPr="000E08A5">
        <w:rPr>
          <w:rFonts w:ascii="Times New Roman" w:hAnsi="Times New Roman" w:cs="Times New Roman"/>
          <w:sz w:val="28"/>
          <w:szCs w:val="28"/>
        </w:rPr>
        <w:t>nitrobenzyl</w:t>
      </w:r>
      <w:proofErr w:type="spellEnd"/>
      <w:r w:rsidRPr="000E08A5">
        <w:rPr>
          <w:rFonts w:ascii="Times New Roman" w:hAnsi="Times New Roman" w:cs="Times New Roman"/>
          <w:sz w:val="28"/>
          <w:szCs w:val="28"/>
        </w:rPr>
        <w:t xml:space="preserve"> ester of </w:t>
      </w:r>
      <w:proofErr w:type="gramStart"/>
      <w:r w:rsidRPr="000E08A5">
        <w:rPr>
          <w:rFonts w:ascii="Times New Roman" w:hAnsi="Times New Roman" w:cs="Times New Roman"/>
          <w:sz w:val="28"/>
          <w:szCs w:val="28"/>
        </w:rPr>
        <w:t>3-</w:t>
      </w:r>
      <w:proofErr w:type="gramEnd"/>
      <w:r w:rsidRPr="000E08A5">
        <w:rPr>
          <w:rFonts w:ascii="Times New Roman" w:hAnsi="Times New Roman" w:cs="Times New Roman"/>
          <w:sz w:val="28"/>
          <w:szCs w:val="28"/>
        </w:rPr>
        <w:t xml:space="preserve">hydroxy-7-(2-thienilacetamido)-3-cephem-4-carboxylic acid, which was previously used in the synthesis of </w:t>
      </w:r>
      <w:proofErr w:type="spellStart"/>
      <w:r w:rsidRPr="000E08A5">
        <w:rPr>
          <w:rFonts w:ascii="Times New Roman" w:hAnsi="Times New Roman" w:cs="Times New Roman"/>
          <w:sz w:val="28"/>
          <w:szCs w:val="28"/>
        </w:rPr>
        <w:t>cefachlor</w:t>
      </w:r>
      <w:proofErr w:type="spellEnd"/>
      <w:r w:rsidRPr="000E08A5">
        <w:rPr>
          <w:rFonts w:ascii="Times New Roman" w:hAnsi="Times New Roman" w:cs="Times New Roman"/>
          <w:sz w:val="28"/>
          <w:szCs w:val="28"/>
        </w:rPr>
        <w:t>. First, this compound is restored with sodium borohydride to obtain 2</w:t>
      </w:r>
      <w:proofErr w:type="gramStart"/>
      <w:r w:rsidRPr="000E08A5">
        <w:rPr>
          <w:rFonts w:ascii="Times New Roman" w:hAnsi="Times New Roman" w:cs="Times New Roman"/>
          <w:sz w:val="28"/>
          <w:szCs w:val="28"/>
        </w:rPr>
        <w:t>,3</w:t>
      </w:r>
      <w:proofErr w:type="gramEnd"/>
      <w:r w:rsidRPr="000E08A5">
        <w:rPr>
          <w:rFonts w:ascii="Times New Roman" w:hAnsi="Times New Roman" w:cs="Times New Roman"/>
          <w:sz w:val="28"/>
          <w:szCs w:val="28"/>
        </w:rPr>
        <w:t xml:space="preserve">-dihydro-3-hydroxy-7-(2-thienylacetamido)-3-cepham-2-carboxylic acid 4-nitrobenzyl ether. The formed double alcohol group </w:t>
      </w:r>
      <w:proofErr w:type="gramStart"/>
      <w:r w:rsidRPr="000E08A5">
        <w:rPr>
          <w:rFonts w:ascii="Times New Roman" w:hAnsi="Times New Roman" w:cs="Times New Roman"/>
          <w:sz w:val="28"/>
          <w:szCs w:val="28"/>
        </w:rPr>
        <w:t>is acetylated</w:t>
      </w:r>
      <w:proofErr w:type="gramEnd"/>
      <w:r w:rsidRPr="000E08A5">
        <w:rPr>
          <w:rFonts w:ascii="Times New Roman" w:hAnsi="Times New Roman" w:cs="Times New Roman"/>
          <w:sz w:val="28"/>
          <w:szCs w:val="28"/>
        </w:rPr>
        <w:t xml:space="preserve"> and again forms a double bond between the second and third states of </w:t>
      </w:r>
      <w:proofErr w:type="spellStart"/>
      <w:r w:rsidRPr="000E08A5">
        <w:rPr>
          <w:rFonts w:ascii="Times New Roman" w:hAnsi="Times New Roman" w:cs="Times New Roman"/>
          <w:sz w:val="28"/>
          <w:szCs w:val="28"/>
        </w:rPr>
        <w:t>triethylamine</w:t>
      </w:r>
      <w:proofErr w:type="spellEnd"/>
      <w:r w:rsidRPr="000E08A5">
        <w:rPr>
          <w:rFonts w:ascii="Times New Roman" w:hAnsi="Times New Roman" w:cs="Times New Roman"/>
          <w:sz w:val="28"/>
          <w:szCs w:val="28"/>
        </w:rPr>
        <w:t xml:space="preserve"> and acetic acid.</w:t>
      </w:r>
    </w:p>
    <w:p w:rsidR="007F42C5" w:rsidRPr="007F42C5" w:rsidRDefault="007F42C5" w:rsidP="007F42C5">
      <w:pPr>
        <w:spacing w:after="0" w:line="240" w:lineRule="auto"/>
        <w:jc w:val="both"/>
        <w:rPr>
          <w:rFonts w:ascii="Times New Roman" w:hAnsi="Times New Roman" w:cs="Times New Roman"/>
          <w:sz w:val="28"/>
          <w:szCs w:val="28"/>
        </w:rPr>
      </w:pPr>
      <w:r w:rsidRPr="007F42C5">
        <w:rPr>
          <w:rFonts w:ascii="Times New Roman" w:hAnsi="Times New Roman" w:cs="Times New Roman"/>
          <w:sz w:val="28"/>
          <w:szCs w:val="28"/>
        </w:rPr>
        <w:t xml:space="preserve">In </w:t>
      </w:r>
      <w:proofErr w:type="spellStart"/>
      <w:r w:rsidRPr="007F42C5">
        <w:rPr>
          <w:rFonts w:ascii="Times New Roman" w:hAnsi="Times New Roman" w:cs="Times New Roman"/>
          <w:sz w:val="28"/>
          <w:szCs w:val="28"/>
        </w:rPr>
        <w:t>ceftizoxime</w:t>
      </w:r>
      <w:proofErr w:type="spellEnd"/>
      <w:r w:rsidRPr="007F42C5">
        <w:rPr>
          <w:rFonts w:ascii="Times New Roman" w:hAnsi="Times New Roman" w:cs="Times New Roman"/>
          <w:sz w:val="28"/>
          <w:szCs w:val="28"/>
        </w:rPr>
        <w:t xml:space="preserve">, the derivative </w:t>
      </w:r>
      <w:proofErr w:type="gramStart"/>
      <w:r w:rsidRPr="007F42C5">
        <w:rPr>
          <w:rFonts w:ascii="Times New Roman" w:hAnsi="Times New Roman" w:cs="Times New Roman"/>
          <w:sz w:val="28"/>
          <w:szCs w:val="28"/>
        </w:rPr>
        <w:t>should be obtained</w:t>
      </w:r>
      <w:proofErr w:type="gramEnd"/>
      <w:r w:rsidRPr="007F42C5">
        <w:rPr>
          <w:rFonts w:ascii="Times New Roman" w:hAnsi="Times New Roman" w:cs="Times New Roman"/>
          <w:sz w:val="28"/>
          <w:szCs w:val="28"/>
        </w:rPr>
        <w:t xml:space="preserve"> from the third position. For this, it is first necessary to obtain 7-aminocephem-2-carboxylic acid. They use p-</w:t>
      </w:r>
      <w:proofErr w:type="spellStart"/>
      <w:r w:rsidRPr="007F42C5">
        <w:rPr>
          <w:rFonts w:ascii="Times New Roman" w:hAnsi="Times New Roman" w:cs="Times New Roman"/>
          <w:sz w:val="28"/>
          <w:szCs w:val="28"/>
        </w:rPr>
        <w:t>nitrobenzyl</w:t>
      </w:r>
      <w:proofErr w:type="spellEnd"/>
      <w:r w:rsidRPr="007F42C5">
        <w:rPr>
          <w:rFonts w:ascii="Times New Roman" w:hAnsi="Times New Roman" w:cs="Times New Roman"/>
          <w:sz w:val="28"/>
          <w:szCs w:val="28"/>
        </w:rPr>
        <w:t xml:space="preserve"> ester of </w:t>
      </w:r>
      <w:proofErr w:type="gramStart"/>
      <w:r w:rsidRPr="007F42C5">
        <w:rPr>
          <w:rFonts w:ascii="Times New Roman" w:hAnsi="Times New Roman" w:cs="Times New Roman"/>
          <w:sz w:val="28"/>
          <w:szCs w:val="28"/>
        </w:rPr>
        <w:t>3-</w:t>
      </w:r>
      <w:proofErr w:type="gramEnd"/>
      <w:r w:rsidRPr="007F42C5">
        <w:rPr>
          <w:rFonts w:ascii="Times New Roman" w:hAnsi="Times New Roman" w:cs="Times New Roman"/>
          <w:sz w:val="28"/>
          <w:szCs w:val="28"/>
        </w:rPr>
        <w:t xml:space="preserve">hydroxy-7-(2-thienilacetamido)-3-cephem-4-carboxylic acid, which was previously used in the synthesis of </w:t>
      </w:r>
      <w:proofErr w:type="spellStart"/>
      <w:r w:rsidRPr="007F42C5">
        <w:rPr>
          <w:rFonts w:ascii="Times New Roman" w:hAnsi="Times New Roman" w:cs="Times New Roman"/>
          <w:sz w:val="28"/>
          <w:szCs w:val="28"/>
        </w:rPr>
        <w:t>cefachlor</w:t>
      </w:r>
      <w:proofErr w:type="spellEnd"/>
      <w:r w:rsidRPr="007F42C5">
        <w:rPr>
          <w:rFonts w:ascii="Times New Roman" w:hAnsi="Times New Roman" w:cs="Times New Roman"/>
          <w:sz w:val="28"/>
          <w:szCs w:val="28"/>
        </w:rPr>
        <w:t>. First, this compound is restored with sodium borohydride to obtain 2</w:t>
      </w:r>
      <w:proofErr w:type="gramStart"/>
      <w:r w:rsidRPr="007F42C5">
        <w:rPr>
          <w:rFonts w:ascii="Times New Roman" w:hAnsi="Times New Roman" w:cs="Times New Roman"/>
          <w:sz w:val="28"/>
          <w:szCs w:val="28"/>
        </w:rPr>
        <w:t>,3</w:t>
      </w:r>
      <w:proofErr w:type="gramEnd"/>
      <w:r w:rsidRPr="007F42C5">
        <w:rPr>
          <w:rFonts w:ascii="Times New Roman" w:hAnsi="Times New Roman" w:cs="Times New Roman"/>
          <w:sz w:val="28"/>
          <w:szCs w:val="28"/>
        </w:rPr>
        <w:t>-dihydro-3-hydroxy-</w:t>
      </w:r>
      <w:r w:rsidRPr="007F42C5">
        <w:rPr>
          <w:rFonts w:ascii="Times New Roman" w:hAnsi="Times New Roman" w:cs="Times New Roman"/>
          <w:sz w:val="28"/>
          <w:szCs w:val="28"/>
        </w:rPr>
        <w:lastRenderedPageBreak/>
        <w:t xml:space="preserve">7-(2-thienylacetamido)-3-cepham-2-carboxylic acid 4-nitrobenzyl ether. The formed double alcohol group </w:t>
      </w:r>
      <w:proofErr w:type="gramStart"/>
      <w:r w:rsidRPr="007F42C5">
        <w:rPr>
          <w:rFonts w:ascii="Times New Roman" w:hAnsi="Times New Roman" w:cs="Times New Roman"/>
          <w:sz w:val="28"/>
          <w:szCs w:val="28"/>
        </w:rPr>
        <w:t>is acetylated</w:t>
      </w:r>
      <w:proofErr w:type="gramEnd"/>
      <w:r w:rsidRPr="007F42C5">
        <w:rPr>
          <w:rFonts w:ascii="Times New Roman" w:hAnsi="Times New Roman" w:cs="Times New Roman"/>
          <w:sz w:val="28"/>
          <w:szCs w:val="28"/>
        </w:rPr>
        <w:t xml:space="preserve"> and again forms a double bond between the second and third states of </w:t>
      </w:r>
      <w:proofErr w:type="spellStart"/>
      <w:r w:rsidRPr="007F42C5">
        <w:rPr>
          <w:rFonts w:ascii="Times New Roman" w:hAnsi="Times New Roman" w:cs="Times New Roman"/>
          <w:sz w:val="28"/>
          <w:szCs w:val="28"/>
        </w:rPr>
        <w:t>triethylamine</w:t>
      </w:r>
      <w:proofErr w:type="spellEnd"/>
      <w:r w:rsidRPr="007F42C5">
        <w:rPr>
          <w:rFonts w:ascii="Times New Roman" w:hAnsi="Times New Roman" w:cs="Times New Roman"/>
          <w:sz w:val="28"/>
          <w:szCs w:val="28"/>
        </w:rPr>
        <w:t xml:space="preserve"> and acetic acid.</w:t>
      </w:r>
    </w:p>
    <w:p w:rsidR="007F42C5" w:rsidRPr="007F42C5" w:rsidRDefault="007F42C5" w:rsidP="007F42C5">
      <w:pPr>
        <w:spacing w:after="0" w:line="240" w:lineRule="auto"/>
        <w:jc w:val="both"/>
        <w:rPr>
          <w:rFonts w:ascii="Times New Roman" w:hAnsi="Times New Roman" w:cs="Times New Roman"/>
          <w:sz w:val="28"/>
          <w:szCs w:val="28"/>
        </w:rPr>
      </w:pPr>
      <w:r w:rsidRPr="007F42C5">
        <w:rPr>
          <w:rFonts w:ascii="Times New Roman" w:hAnsi="Times New Roman" w:cs="Times New Roman"/>
          <w:sz w:val="28"/>
          <w:szCs w:val="28"/>
        </w:rPr>
        <w:t xml:space="preserve"> </w:t>
      </w:r>
      <w:r w:rsidR="0008599A" w:rsidRPr="00C77FDD">
        <w:rPr>
          <w:rFonts w:ascii="Times New Roman" w:hAnsi="Times New Roman" w:cs="Times New Roman"/>
          <w:noProof/>
          <w:sz w:val="28"/>
          <w:szCs w:val="28"/>
          <w:lang w:eastAsia="en-GB"/>
        </w:rPr>
        <w:drawing>
          <wp:inline distT="0" distB="0" distL="0" distR="0" wp14:anchorId="2D7C17C4" wp14:editId="0CA88A02">
            <wp:extent cx="5731510" cy="1700154"/>
            <wp:effectExtent l="0" t="0" r="2540" b="0"/>
            <wp:docPr id="90" name="Рисунок 90" descr="C:\Users\User1\Pictures\seftizoksi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1\Pictures\seftizoksim sintezi.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700154"/>
                    </a:xfrm>
                    <a:prstGeom prst="rect">
                      <a:avLst/>
                    </a:prstGeom>
                    <a:noFill/>
                    <a:ln>
                      <a:noFill/>
                    </a:ln>
                  </pic:spPr>
                </pic:pic>
              </a:graphicData>
            </a:graphic>
          </wp:inline>
        </w:drawing>
      </w:r>
    </w:p>
    <w:p w:rsidR="007F42C5" w:rsidRPr="007F42C5" w:rsidRDefault="007F42C5" w:rsidP="007F42C5">
      <w:pPr>
        <w:spacing w:after="0" w:line="240" w:lineRule="auto"/>
        <w:jc w:val="both"/>
        <w:rPr>
          <w:rFonts w:ascii="Times New Roman" w:hAnsi="Times New Roman" w:cs="Times New Roman"/>
          <w:sz w:val="28"/>
          <w:szCs w:val="28"/>
        </w:rPr>
      </w:pPr>
      <w:r w:rsidRPr="007F42C5">
        <w:rPr>
          <w:rFonts w:ascii="Times New Roman" w:hAnsi="Times New Roman" w:cs="Times New Roman"/>
          <w:sz w:val="28"/>
          <w:szCs w:val="28"/>
        </w:rPr>
        <w:t xml:space="preserve">For the synthesis of </w:t>
      </w:r>
      <w:proofErr w:type="spellStart"/>
      <w:r w:rsidRPr="007F42C5">
        <w:rPr>
          <w:rFonts w:ascii="Times New Roman" w:hAnsi="Times New Roman" w:cs="Times New Roman"/>
          <w:sz w:val="28"/>
          <w:szCs w:val="28"/>
        </w:rPr>
        <w:t>cefoperazone</w:t>
      </w:r>
      <w:proofErr w:type="spellEnd"/>
      <w:r w:rsidRPr="007F42C5">
        <w:rPr>
          <w:rFonts w:ascii="Times New Roman" w:hAnsi="Times New Roman" w:cs="Times New Roman"/>
          <w:sz w:val="28"/>
          <w:szCs w:val="28"/>
        </w:rPr>
        <w:t>, 7-AST is first introduced into the reaction with 1-methyl-5-mercapto-1H-1</w:t>
      </w:r>
      <w:proofErr w:type="gramStart"/>
      <w:r w:rsidRPr="007F42C5">
        <w:rPr>
          <w:rFonts w:ascii="Times New Roman" w:hAnsi="Times New Roman" w:cs="Times New Roman"/>
          <w:sz w:val="28"/>
          <w:szCs w:val="28"/>
        </w:rPr>
        <w:t>,2,3,4</w:t>
      </w:r>
      <w:proofErr w:type="gramEnd"/>
      <w:r w:rsidRPr="007F42C5">
        <w:rPr>
          <w:rFonts w:ascii="Times New Roman" w:hAnsi="Times New Roman" w:cs="Times New Roman"/>
          <w:sz w:val="28"/>
          <w:szCs w:val="28"/>
        </w:rPr>
        <w:t xml:space="preserve">-tetrazole and attached to the third position. Then the amino group in the seventh position is </w:t>
      </w:r>
      <w:proofErr w:type="spellStart"/>
      <w:r w:rsidRPr="007F42C5">
        <w:rPr>
          <w:rFonts w:ascii="Times New Roman" w:hAnsi="Times New Roman" w:cs="Times New Roman"/>
          <w:sz w:val="28"/>
          <w:szCs w:val="28"/>
        </w:rPr>
        <w:t>acylated</w:t>
      </w:r>
      <w:proofErr w:type="spellEnd"/>
      <w:r w:rsidRPr="007F42C5">
        <w:rPr>
          <w:rFonts w:ascii="Times New Roman" w:hAnsi="Times New Roman" w:cs="Times New Roman"/>
          <w:sz w:val="28"/>
          <w:szCs w:val="28"/>
        </w:rPr>
        <w:t xml:space="preserve"> with the grain salt of 4-hydroxyphenylglycine. The synthesis is completed by the reaction of 2,3-dioxo-4-ethyl-1-piperazine with carbonic acid chloride, as in the case of </w:t>
      </w:r>
      <w:proofErr w:type="spellStart"/>
      <w:r w:rsidRPr="007F42C5">
        <w:rPr>
          <w:rFonts w:ascii="Times New Roman" w:hAnsi="Times New Roman" w:cs="Times New Roman"/>
          <w:sz w:val="28"/>
          <w:szCs w:val="28"/>
        </w:rPr>
        <w:t>acylureidopenicillins</w:t>
      </w:r>
      <w:proofErr w:type="spellEnd"/>
      <w:r w:rsidRPr="007F42C5">
        <w:rPr>
          <w:rFonts w:ascii="Times New Roman" w:hAnsi="Times New Roman" w:cs="Times New Roman"/>
          <w:sz w:val="28"/>
          <w:szCs w:val="28"/>
        </w:rPr>
        <w:t>, which form a grain salt.</w:t>
      </w:r>
    </w:p>
    <w:p w:rsidR="007F42C5" w:rsidRPr="007F42C5" w:rsidRDefault="0008599A" w:rsidP="007F42C5">
      <w:pPr>
        <w:spacing w:after="0" w:line="240" w:lineRule="auto"/>
        <w:jc w:val="both"/>
        <w:rPr>
          <w:rFonts w:ascii="Times New Roman" w:hAnsi="Times New Roman" w:cs="Times New Roman"/>
          <w:sz w:val="28"/>
          <w:szCs w:val="28"/>
        </w:rPr>
      </w:pPr>
      <w:r w:rsidRPr="00C77FDD">
        <w:rPr>
          <w:rFonts w:ascii="Times New Roman" w:hAnsi="Times New Roman" w:cs="Times New Roman"/>
          <w:noProof/>
          <w:sz w:val="28"/>
          <w:szCs w:val="28"/>
          <w:lang w:eastAsia="en-GB"/>
        </w:rPr>
        <w:drawing>
          <wp:inline distT="0" distB="0" distL="0" distR="0" wp14:anchorId="56B0B914" wp14:editId="54B90B7B">
            <wp:extent cx="5731510" cy="2498460"/>
            <wp:effectExtent l="0" t="0" r="2540" b="0"/>
            <wp:docPr id="91" name="Рисунок 91" descr="C:\Users\User1\Pictures\sefoperaz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1\Pictures\sefoperazon sintezi.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498460"/>
                    </a:xfrm>
                    <a:prstGeom prst="rect">
                      <a:avLst/>
                    </a:prstGeom>
                    <a:noFill/>
                    <a:ln>
                      <a:noFill/>
                    </a:ln>
                  </pic:spPr>
                </pic:pic>
              </a:graphicData>
            </a:graphic>
          </wp:inline>
        </w:drawing>
      </w:r>
    </w:p>
    <w:p w:rsidR="007F42C5" w:rsidRPr="007F42C5" w:rsidRDefault="007F42C5" w:rsidP="007F42C5">
      <w:pPr>
        <w:spacing w:after="0" w:line="240" w:lineRule="auto"/>
        <w:jc w:val="both"/>
        <w:rPr>
          <w:rFonts w:ascii="Times New Roman" w:hAnsi="Times New Roman" w:cs="Times New Roman"/>
          <w:sz w:val="28"/>
          <w:szCs w:val="28"/>
        </w:rPr>
      </w:pPr>
      <w:r w:rsidRPr="007F42C5">
        <w:rPr>
          <w:rFonts w:ascii="Times New Roman" w:hAnsi="Times New Roman" w:cs="Times New Roman"/>
          <w:sz w:val="28"/>
          <w:szCs w:val="28"/>
        </w:rPr>
        <w:t xml:space="preserve">Old oral </w:t>
      </w:r>
      <w:proofErr w:type="spellStart"/>
      <w:r w:rsidRPr="007F42C5">
        <w:rPr>
          <w:rFonts w:ascii="Times New Roman" w:hAnsi="Times New Roman" w:cs="Times New Roman"/>
          <w:sz w:val="28"/>
          <w:szCs w:val="28"/>
        </w:rPr>
        <w:t>cephalosporins</w:t>
      </w:r>
      <w:proofErr w:type="spellEnd"/>
    </w:p>
    <w:p w:rsidR="007F42C5" w:rsidRPr="007F42C5" w:rsidRDefault="007F42C5" w:rsidP="007F42C5">
      <w:pPr>
        <w:spacing w:after="0" w:line="240" w:lineRule="auto"/>
        <w:jc w:val="both"/>
        <w:rPr>
          <w:rFonts w:ascii="Times New Roman" w:hAnsi="Times New Roman" w:cs="Times New Roman"/>
          <w:sz w:val="28"/>
          <w:szCs w:val="28"/>
        </w:rPr>
      </w:pPr>
      <w:r w:rsidRPr="007F42C5">
        <w:rPr>
          <w:rFonts w:ascii="Times New Roman" w:hAnsi="Times New Roman" w:cs="Times New Roman"/>
          <w:sz w:val="28"/>
          <w:szCs w:val="28"/>
        </w:rPr>
        <w:t xml:space="preserve">These compounds use 7-ADST and 7-amino-3-chlorcephem-2-carboxylic acid as starting material. As a result of acylation of 7-ADST with </w:t>
      </w:r>
      <w:proofErr w:type="spellStart"/>
      <w:r w:rsidRPr="007F42C5">
        <w:rPr>
          <w:rFonts w:ascii="Times New Roman" w:hAnsi="Times New Roman" w:cs="Times New Roman"/>
          <w:sz w:val="28"/>
          <w:szCs w:val="28"/>
        </w:rPr>
        <w:t>phenylglycine</w:t>
      </w:r>
      <w:proofErr w:type="spellEnd"/>
      <w:r w:rsidRPr="007F42C5">
        <w:rPr>
          <w:rFonts w:ascii="Times New Roman" w:hAnsi="Times New Roman" w:cs="Times New Roman"/>
          <w:sz w:val="28"/>
          <w:szCs w:val="28"/>
        </w:rPr>
        <w:t>, cephalexin is obtained, cephalexin is obtained by acylation of α-(1</w:t>
      </w:r>
      <w:proofErr w:type="gramStart"/>
      <w:r w:rsidRPr="007F42C5">
        <w:rPr>
          <w:rFonts w:ascii="Times New Roman" w:hAnsi="Times New Roman" w:cs="Times New Roman"/>
          <w:sz w:val="28"/>
          <w:szCs w:val="28"/>
        </w:rPr>
        <w:t>,4</w:t>
      </w:r>
      <w:proofErr w:type="gramEnd"/>
      <w:r w:rsidRPr="007F42C5">
        <w:rPr>
          <w:rFonts w:ascii="Times New Roman" w:hAnsi="Times New Roman" w:cs="Times New Roman"/>
          <w:sz w:val="28"/>
          <w:szCs w:val="28"/>
        </w:rPr>
        <w:t>-cyclohexadienyl)-α-</w:t>
      </w:r>
      <w:proofErr w:type="spellStart"/>
      <w:r w:rsidRPr="007F42C5">
        <w:rPr>
          <w:rFonts w:ascii="Times New Roman" w:hAnsi="Times New Roman" w:cs="Times New Roman"/>
          <w:sz w:val="28"/>
          <w:szCs w:val="28"/>
        </w:rPr>
        <w:t>aminoacetic</w:t>
      </w:r>
      <w:proofErr w:type="spellEnd"/>
      <w:r w:rsidRPr="007F42C5">
        <w:rPr>
          <w:rFonts w:ascii="Times New Roman" w:hAnsi="Times New Roman" w:cs="Times New Roman"/>
          <w:sz w:val="28"/>
          <w:szCs w:val="28"/>
        </w:rPr>
        <w:t xml:space="preserve"> acid, </w:t>
      </w:r>
      <w:proofErr w:type="spellStart"/>
      <w:r w:rsidRPr="007F42C5">
        <w:rPr>
          <w:rFonts w:ascii="Times New Roman" w:hAnsi="Times New Roman" w:cs="Times New Roman"/>
          <w:sz w:val="28"/>
          <w:szCs w:val="28"/>
        </w:rPr>
        <w:t>cefadroxil</w:t>
      </w:r>
      <w:proofErr w:type="spellEnd"/>
      <w:r w:rsidRPr="007F42C5">
        <w:rPr>
          <w:rFonts w:ascii="Times New Roman" w:hAnsi="Times New Roman" w:cs="Times New Roman"/>
          <w:sz w:val="28"/>
          <w:szCs w:val="28"/>
        </w:rPr>
        <w:t xml:space="preserve"> is acylation with 4-hydroxyphenylglycine. This acylation </w:t>
      </w:r>
      <w:proofErr w:type="gramStart"/>
      <w:r w:rsidRPr="007F42C5">
        <w:rPr>
          <w:rFonts w:ascii="Times New Roman" w:hAnsi="Times New Roman" w:cs="Times New Roman"/>
          <w:sz w:val="28"/>
          <w:szCs w:val="28"/>
        </w:rPr>
        <w:t>is protected</w:t>
      </w:r>
      <w:proofErr w:type="gramEnd"/>
      <w:r w:rsidRPr="007F42C5">
        <w:rPr>
          <w:rFonts w:ascii="Times New Roman" w:hAnsi="Times New Roman" w:cs="Times New Roman"/>
          <w:sz w:val="28"/>
          <w:szCs w:val="28"/>
        </w:rPr>
        <w:t xml:space="preserve"> by the formation of an </w:t>
      </w:r>
      <w:proofErr w:type="spellStart"/>
      <w:r w:rsidRPr="007F42C5">
        <w:rPr>
          <w:rFonts w:ascii="Times New Roman" w:hAnsi="Times New Roman" w:cs="Times New Roman"/>
          <w:sz w:val="28"/>
          <w:szCs w:val="28"/>
        </w:rPr>
        <w:t>azomethine</w:t>
      </w:r>
      <w:proofErr w:type="spellEnd"/>
      <w:r w:rsidRPr="007F42C5">
        <w:rPr>
          <w:rFonts w:ascii="Times New Roman" w:hAnsi="Times New Roman" w:cs="Times New Roman"/>
          <w:sz w:val="28"/>
          <w:szCs w:val="28"/>
        </w:rPr>
        <w:t xml:space="preserve"> structure with </w:t>
      </w:r>
      <w:proofErr w:type="spellStart"/>
      <w:r w:rsidRPr="007F42C5">
        <w:rPr>
          <w:rFonts w:ascii="Times New Roman" w:hAnsi="Times New Roman" w:cs="Times New Roman"/>
          <w:sz w:val="28"/>
          <w:szCs w:val="28"/>
        </w:rPr>
        <w:t>ethylacetoacetate</w:t>
      </w:r>
      <w:proofErr w:type="spellEnd"/>
      <w:r w:rsidRPr="007F42C5">
        <w:rPr>
          <w:rFonts w:ascii="Times New Roman" w:hAnsi="Times New Roman" w:cs="Times New Roman"/>
          <w:sz w:val="28"/>
          <w:szCs w:val="28"/>
        </w:rPr>
        <w:t xml:space="preserve"> in the amino group of α-radical-α-</w:t>
      </w:r>
      <w:proofErr w:type="spellStart"/>
      <w:r w:rsidRPr="007F42C5">
        <w:rPr>
          <w:rFonts w:ascii="Times New Roman" w:hAnsi="Times New Roman" w:cs="Times New Roman"/>
          <w:sz w:val="28"/>
          <w:szCs w:val="28"/>
        </w:rPr>
        <w:t>aminoacetate</w:t>
      </w:r>
      <w:proofErr w:type="spellEnd"/>
      <w:r w:rsidRPr="007F42C5">
        <w:rPr>
          <w:rFonts w:ascii="Times New Roman" w:hAnsi="Times New Roman" w:cs="Times New Roman"/>
          <w:sz w:val="28"/>
          <w:szCs w:val="28"/>
        </w:rPr>
        <w:t xml:space="preserve">. Then the acylation of 7-ADST in ethyl chloride and </w:t>
      </w:r>
      <w:proofErr w:type="spellStart"/>
      <w:r w:rsidRPr="007F42C5">
        <w:rPr>
          <w:rFonts w:ascii="Times New Roman" w:hAnsi="Times New Roman" w:cs="Times New Roman"/>
          <w:sz w:val="28"/>
          <w:szCs w:val="28"/>
        </w:rPr>
        <w:t>triethylamine</w:t>
      </w:r>
      <w:proofErr w:type="spellEnd"/>
      <w:r w:rsidRPr="007F42C5">
        <w:rPr>
          <w:rFonts w:ascii="Times New Roman" w:hAnsi="Times New Roman" w:cs="Times New Roman"/>
          <w:sz w:val="28"/>
          <w:szCs w:val="28"/>
        </w:rPr>
        <w:t xml:space="preserve"> is carried out.</w:t>
      </w:r>
    </w:p>
    <w:p w:rsidR="007F42C5" w:rsidRPr="007F42C5" w:rsidRDefault="007F42C5" w:rsidP="007F42C5">
      <w:pPr>
        <w:spacing w:after="0" w:line="240" w:lineRule="auto"/>
        <w:jc w:val="both"/>
        <w:rPr>
          <w:rFonts w:ascii="Times New Roman" w:hAnsi="Times New Roman" w:cs="Times New Roman"/>
          <w:sz w:val="28"/>
          <w:szCs w:val="28"/>
        </w:rPr>
      </w:pPr>
      <w:r w:rsidRPr="007F42C5">
        <w:rPr>
          <w:rFonts w:ascii="Times New Roman" w:hAnsi="Times New Roman" w:cs="Times New Roman"/>
          <w:sz w:val="28"/>
          <w:szCs w:val="28"/>
        </w:rPr>
        <w:t xml:space="preserve"> </w:t>
      </w:r>
    </w:p>
    <w:p w:rsidR="0008599A" w:rsidRDefault="0008599A" w:rsidP="007F42C5">
      <w:pPr>
        <w:spacing w:after="0" w:line="240" w:lineRule="auto"/>
        <w:jc w:val="both"/>
        <w:rPr>
          <w:rFonts w:ascii="Times New Roman" w:hAnsi="Times New Roman" w:cs="Times New Roman"/>
          <w:sz w:val="28"/>
          <w:szCs w:val="28"/>
        </w:rPr>
      </w:pPr>
      <w:r w:rsidRPr="00AB7BAA">
        <w:rPr>
          <w:rFonts w:ascii="Times New Roman" w:hAnsi="Times New Roman" w:cs="Times New Roman"/>
          <w:noProof/>
          <w:sz w:val="28"/>
          <w:szCs w:val="28"/>
          <w:lang w:eastAsia="en-GB"/>
        </w:rPr>
        <w:lastRenderedPageBreak/>
        <w:drawing>
          <wp:inline distT="0" distB="0" distL="0" distR="0" wp14:anchorId="01A1A309" wp14:editId="30F83DE7">
            <wp:extent cx="5731510" cy="1824083"/>
            <wp:effectExtent l="0" t="0" r="2540" b="5080"/>
            <wp:docPr id="92" name="Рисунок 92" descr="C:\Users\User1\Pictures\köhnə oral sefalosporinlər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1\Pictures\köhnə oral sefalosporinlər sintez.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824083"/>
                    </a:xfrm>
                    <a:prstGeom prst="rect">
                      <a:avLst/>
                    </a:prstGeom>
                    <a:noFill/>
                    <a:ln>
                      <a:noFill/>
                    </a:ln>
                  </pic:spPr>
                </pic:pic>
              </a:graphicData>
            </a:graphic>
          </wp:inline>
        </w:drawing>
      </w:r>
    </w:p>
    <w:p w:rsidR="007F42C5" w:rsidRDefault="007F42C5" w:rsidP="007F42C5">
      <w:pPr>
        <w:spacing w:after="0" w:line="240" w:lineRule="auto"/>
        <w:jc w:val="both"/>
        <w:rPr>
          <w:rFonts w:ascii="Times New Roman" w:hAnsi="Times New Roman" w:cs="Times New Roman"/>
          <w:sz w:val="28"/>
          <w:szCs w:val="28"/>
        </w:rPr>
      </w:pPr>
      <w:proofErr w:type="spellStart"/>
      <w:r w:rsidRPr="007F42C5">
        <w:rPr>
          <w:rFonts w:ascii="Times New Roman" w:hAnsi="Times New Roman" w:cs="Times New Roman"/>
          <w:sz w:val="28"/>
          <w:szCs w:val="28"/>
        </w:rPr>
        <w:t>Cefachlor</w:t>
      </w:r>
      <w:proofErr w:type="spellEnd"/>
      <w:r w:rsidRPr="007F42C5">
        <w:rPr>
          <w:rFonts w:ascii="Times New Roman" w:hAnsi="Times New Roman" w:cs="Times New Roman"/>
          <w:sz w:val="28"/>
          <w:szCs w:val="28"/>
        </w:rPr>
        <w:t xml:space="preserve"> </w:t>
      </w:r>
      <w:proofErr w:type="gramStart"/>
      <w:r w:rsidRPr="007F42C5">
        <w:rPr>
          <w:rFonts w:ascii="Times New Roman" w:hAnsi="Times New Roman" w:cs="Times New Roman"/>
          <w:sz w:val="28"/>
          <w:szCs w:val="28"/>
        </w:rPr>
        <w:t>is obtained</w:t>
      </w:r>
      <w:proofErr w:type="gramEnd"/>
      <w:r w:rsidRPr="007F42C5">
        <w:rPr>
          <w:rFonts w:ascii="Times New Roman" w:hAnsi="Times New Roman" w:cs="Times New Roman"/>
          <w:sz w:val="28"/>
          <w:szCs w:val="28"/>
        </w:rPr>
        <w:t xml:space="preserve"> by the reaction of 7-amino-3-chloro-3-cephem-4-carboxylic acid with </w:t>
      </w:r>
      <w:proofErr w:type="spellStart"/>
      <w:r w:rsidRPr="007F42C5">
        <w:rPr>
          <w:rFonts w:ascii="Times New Roman" w:hAnsi="Times New Roman" w:cs="Times New Roman"/>
          <w:sz w:val="28"/>
          <w:szCs w:val="28"/>
        </w:rPr>
        <w:t>phenylglycine</w:t>
      </w:r>
      <w:proofErr w:type="spellEnd"/>
      <w:r w:rsidRPr="007F42C5">
        <w:rPr>
          <w:rFonts w:ascii="Times New Roman" w:hAnsi="Times New Roman" w:cs="Times New Roman"/>
          <w:sz w:val="28"/>
          <w:szCs w:val="28"/>
        </w:rPr>
        <w:t>. It is obtained using the 4-nitrobenzyl ester of 7-(2-thienilacetamido</w:t>
      </w:r>
      <w:proofErr w:type="gramStart"/>
      <w:r w:rsidRPr="007F42C5">
        <w:rPr>
          <w:rFonts w:ascii="Times New Roman" w:hAnsi="Times New Roman" w:cs="Times New Roman"/>
          <w:sz w:val="28"/>
          <w:szCs w:val="28"/>
        </w:rPr>
        <w:t>)</w:t>
      </w:r>
      <w:proofErr w:type="spellStart"/>
      <w:r w:rsidRPr="007F42C5">
        <w:rPr>
          <w:rFonts w:ascii="Times New Roman" w:hAnsi="Times New Roman" w:cs="Times New Roman"/>
          <w:sz w:val="28"/>
          <w:szCs w:val="28"/>
        </w:rPr>
        <w:t>cephalosporanic</w:t>
      </w:r>
      <w:proofErr w:type="spellEnd"/>
      <w:proofErr w:type="gramEnd"/>
      <w:r w:rsidRPr="007F42C5">
        <w:rPr>
          <w:rFonts w:ascii="Times New Roman" w:hAnsi="Times New Roman" w:cs="Times New Roman"/>
          <w:sz w:val="28"/>
          <w:szCs w:val="28"/>
        </w:rPr>
        <w:t xml:space="preserve"> acid, a derivative of 7-amino-3-chlorcephem. For this, the compound </w:t>
      </w:r>
      <w:proofErr w:type="gramStart"/>
      <w:r w:rsidRPr="007F42C5">
        <w:rPr>
          <w:rFonts w:ascii="Times New Roman" w:hAnsi="Times New Roman" w:cs="Times New Roman"/>
          <w:sz w:val="28"/>
          <w:szCs w:val="28"/>
        </w:rPr>
        <w:t>is subjected</w:t>
      </w:r>
      <w:proofErr w:type="gramEnd"/>
      <w:r w:rsidRPr="007F42C5">
        <w:rPr>
          <w:rFonts w:ascii="Times New Roman" w:hAnsi="Times New Roman" w:cs="Times New Roman"/>
          <w:sz w:val="28"/>
          <w:szCs w:val="28"/>
        </w:rPr>
        <w:t xml:space="preserve"> to interaction with potassium </w:t>
      </w:r>
      <w:proofErr w:type="spellStart"/>
      <w:r w:rsidRPr="007F42C5">
        <w:rPr>
          <w:rFonts w:ascii="Times New Roman" w:hAnsi="Times New Roman" w:cs="Times New Roman"/>
          <w:sz w:val="28"/>
          <w:szCs w:val="28"/>
        </w:rPr>
        <w:t>xanthogenate</w:t>
      </w:r>
      <w:proofErr w:type="spellEnd"/>
      <w:r w:rsidRPr="007F42C5">
        <w:rPr>
          <w:rFonts w:ascii="Times New Roman" w:hAnsi="Times New Roman" w:cs="Times New Roman"/>
          <w:sz w:val="28"/>
          <w:szCs w:val="28"/>
        </w:rPr>
        <w:t xml:space="preserve"> to obtain the ether of </w:t>
      </w:r>
      <w:proofErr w:type="spellStart"/>
      <w:r w:rsidRPr="007F42C5">
        <w:rPr>
          <w:rFonts w:ascii="Times New Roman" w:hAnsi="Times New Roman" w:cs="Times New Roman"/>
          <w:sz w:val="28"/>
          <w:szCs w:val="28"/>
        </w:rPr>
        <w:t>ethoxydithiocarboxylic</w:t>
      </w:r>
      <w:proofErr w:type="spellEnd"/>
      <w:r w:rsidRPr="007F42C5">
        <w:rPr>
          <w:rFonts w:ascii="Times New Roman" w:hAnsi="Times New Roman" w:cs="Times New Roman"/>
          <w:sz w:val="28"/>
          <w:szCs w:val="28"/>
        </w:rPr>
        <w:t xml:space="preserve"> acid in the third state. During the reductive pyrolysis of this group, a methylene group </w:t>
      </w:r>
      <w:proofErr w:type="gramStart"/>
      <w:r w:rsidRPr="007F42C5">
        <w:rPr>
          <w:rFonts w:ascii="Times New Roman" w:hAnsi="Times New Roman" w:cs="Times New Roman"/>
          <w:sz w:val="28"/>
          <w:szCs w:val="28"/>
        </w:rPr>
        <w:t>is formed</w:t>
      </w:r>
      <w:proofErr w:type="gramEnd"/>
      <w:r w:rsidRPr="007F42C5">
        <w:rPr>
          <w:rFonts w:ascii="Times New Roman" w:hAnsi="Times New Roman" w:cs="Times New Roman"/>
          <w:sz w:val="28"/>
          <w:szCs w:val="28"/>
        </w:rPr>
        <w:t xml:space="preserve"> in the third position. Oxidation of this double bond produces a 3-hydroxy product, which </w:t>
      </w:r>
      <w:proofErr w:type="gramStart"/>
      <w:r w:rsidRPr="007F42C5">
        <w:rPr>
          <w:rFonts w:ascii="Times New Roman" w:hAnsi="Times New Roman" w:cs="Times New Roman"/>
          <w:sz w:val="28"/>
          <w:szCs w:val="28"/>
        </w:rPr>
        <w:t>is chlorinated</w:t>
      </w:r>
      <w:proofErr w:type="gramEnd"/>
      <w:r w:rsidRPr="007F42C5">
        <w:rPr>
          <w:rFonts w:ascii="Times New Roman" w:hAnsi="Times New Roman" w:cs="Times New Roman"/>
          <w:sz w:val="28"/>
          <w:szCs w:val="28"/>
        </w:rPr>
        <w:t xml:space="preserve"> by </w:t>
      </w:r>
      <w:proofErr w:type="spellStart"/>
      <w:r w:rsidRPr="007F42C5">
        <w:rPr>
          <w:rFonts w:ascii="Times New Roman" w:hAnsi="Times New Roman" w:cs="Times New Roman"/>
          <w:sz w:val="28"/>
          <w:szCs w:val="28"/>
        </w:rPr>
        <w:t>thionyl</w:t>
      </w:r>
      <w:proofErr w:type="spellEnd"/>
      <w:r w:rsidRPr="007F42C5">
        <w:rPr>
          <w:rFonts w:ascii="Times New Roman" w:hAnsi="Times New Roman" w:cs="Times New Roman"/>
          <w:sz w:val="28"/>
          <w:szCs w:val="28"/>
        </w:rPr>
        <w:t xml:space="preserve"> chloride. By splitting the side chain in the seventh position with amidase, p-</w:t>
      </w:r>
      <w:proofErr w:type="spellStart"/>
      <w:r w:rsidRPr="007F42C5">
        <w:rPr>
          <w:rFonts w:ascii="Times New Roman" w:hAnsi="Times New Roman" w:cs="Times New Roman"/>
          <w:sz w:val="28"/>
          <w:szCs w:val="28"/>
        </w:rPr>
        <w:t>nitrobenzyl</w:t>
      </w:r>
      <w:proofErr w:type="spellEnd"/>
      <w:r w:rsidRPr="007F42C5">
        <w:rPr>
          <w:rFonts w:ascii="Times New Roman" w:hAnsi="Times New Roman" w:cs="Times New Roman"/>
          <w:sz w:val="28"/>
          <w:szCs w:val="28"/>
        </w:rPr>
        <w:t xml:space="preserve"> ether 7-AST </w:t>
      </w:r>
      <w:proofErr w:type="gramStart"/>
      <w:r w:rsidRPr="007F42C5">
        <w:rPr>
          <w:rFonts w:ascii="Times New Roman" w:hAnsi="Times New Roman" w:cs="Times New Roman"/>
          <w:sz w:val="28"/>
          <w:szCs w:val="28"/>
        </w:rPr>
        <w:t>is obtained</w:t>
      </w:r>
      <w:proofErr w:type="gramEnd"/>
      <w:r w:rsidRPr="007F42C5">
        <w:rPr>
          <w:rFonts w:ascii="Times New Roman" w:hAnsi="Times New Roman" w:cs="Times New Roman"/>
          <w:sz w:val="28"/>
          <w:szCs w:val="28"/>
        </w:rPr>
        <w:t xml:space="preserve">. After acylation of this compound with </w:t>
      </w:r>
      <w:proofErr w:type="spellStart"/>
      <w:r w:rsidRPr="007F42C5">
        <w:rPr>
          <w:rFonts w:ascii="Times New Roman" w:hAnsi="Times New Roman" w:cs="Times New Roman"/>
          <w:sz w:val="28"/>
          <w:szCs w:val="28"/>
        </w:rPr>
        <w:t>phenylglycine</w:t>
      </w:r>
      <w:proofErr w:type="spellEnd"/>
      <w:r w:rsidRPr="007F42C5">
        <w:rPr>
          <w:rFonts w:ascii="Times New Roman" w:hAnsi="Times New Roman" w:cs="Times New Roman"/>
          <w:sz w:val="28"/>
          <w:szCs w:val="28"/>
        </w:rPr>
        <w:t xml:space="preserve">, </w:t>
      </w:r>
      <w:proofErr w:type="spellStart"/>
      <w:r w:rsidRPr="007F42C5">
        <w:rPr>
          <w:rFonts w:ascii="Times New Roman" w:hAnsi="Times New Roman" w:cs="Times New Roman"/>
          <w:sz w:val="28"/>
          <w:szCs w:val="28"/>
        </w:rPr>
        <w:t>cefaclor</w:t>
      </w:r>
      <w:proofErr w:type="spellEnd"/>
      <w:r w:rsidRPr="007F42C5">
        <w:rPr>
          <w:rFonts w:ascii="Times New Roman" w:hAnsi="Times New Roman" w:cs="Times New Roman"/>
          <w:sz w:val="28"/>
          <w:szCs w:val="28"/>
        </w:rPr>
        <w:t xml:space="preserve"> </w:t>
      </w:r>
      <w:proofErr w:type="gramStart"/>
      <w:r w:rsidRPr="007F42C5">
        <w:rPr>
          <w:rFonts w:ascii="Times New Roman" w:hAnsi="Times New Roman" w:cs="Times New Roman"/>
          <w:sz w:val="28"/>
          <w:szCs w:val="28"/>
        </w:rPr>
        <w:t>is obtained</w:t>
      </w:r>
      <w:proofErr w:type="gramEnd"/>
      <w:r w:rsidRPr="007F42C5">
        <w:rPr>
          <w:rFonts w:ascii="Times New Roman" w:hAnsi="Times New Roman" w:cs="Times New Roman"/>
          <w:sz w:val="28"/>
          <w:szCs w:val="28"/>
        </w:rPr>
        <w:t xml:space="preserve"> by cleavage of p-</w:t>
      </w:r>
      <w:proofErr w:type="spellStart"/>
      <w:r w:rsidRPr="007F42C5">
        <w:rPr>
          <w:rFonts w:ascii="Times New Roman" w:hAnsi="Times New Roman" w:cs="Times New Roman"/>
          <w:sz w:val="28"/>
          <w:szCs w:val="28"/>
        </w:rPr>
        <w:t>nitrobenzyl</w:t>
      </w:r>
      <w:proofErr w:type="spellEnd"/>
      <w:r w:rsidRPr="007F42C5">
        <w:rPr>
          <w:rFonts w:ascii="Times New Roman" w:hAnsi="Times New Roman" w:cs="Times New Roman"/>
          <w:sz w:val="28"/>
          <w:szCs w:val="28"/>
        </w:rPr>
        <w:t xml:space="preserve"> ether with </w:t>
      </w:r>
      <w:proofErr w:type="spellStart"/>
      <w:r w:rsidRPr="007F42C5">
        <w:rPr>
          <w:rFonts w:ascii="Times New Roman" w:hAnsi="Times New Roman" w:cs="Times New Roman"/>
          <w:sz w:val="28"/>
          <w:szCs w:val="28"/>
        </w:rPr>
        <w:t>trifluoroacetic</w:t>
      </w:r>
      <w:proofErr w:type="spellEnd"/>
      <w:r w:rsidRPr="007F42C5">
        <w:rPr>
          <w:rFonts w:ascii="Times New Roman" w:hAnsi="Times New Roman" w:cs="Times New Roman"/>
          <w:sz w:val="28"/>
          <w:szCs w:val="28"/>
        </w:rPr>
        <w:t xml:space="preserve"> acid.</w:t>
      </w:r>
    </w:p>
    <w:p w:rsidR="0008599A" w:rsidRDefault="00D957DD" w:rsidP="007F42C5">
      <w:pPr>
        <w:spacing w:after="0" w:line="240" w:lineRule="auto"/>
        <w:jc w:val="both"/>
        <w:rPr>
          <w:rFonts w:ascii="Times New Roman" w:hAnsi="Times New Roman" w:cs="Times New Roman"/>
          <w:sz w:val="28"/>
          <w:szCs w:val="28"/>
        </w:rPr>
      </w:pPr>
      <w:r w:rsidRPr="00AB7BAA">
        <w:rPr>
          <w:rFonts w:ascii="Times New Roman" w:hAnsi="Times New Roman" w:cs="Times New Roman"/>
          <w:noProof/>
          <w:sz w:val="28"/>
          <w:szCs w:val="28"/>
          <w:lang w:eastAsia="en-GB"/>
        </w:rPr>
        <w:drawing>
          <wp:inline distT="0" distB="0" distL="0" distR="0" wp14:anchorId="7F9086F7" wp14:editId="6696BC59">
            <wp:extent cx="5731510" cy="2040185"/>
            <wp:effectExtent l="0" t="0" r="2540" b="0"/>
            <wp:docPr id="95" name="Рисунок 95" descr="C:\Users\User1\Pictures\sefiksi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1\Pictures\sefiksim sintezi.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040185"/>
                    </a:xfrm>
                    <a:prstGeom prst="rect">
                      <a:avLst/>
                    </a:prstGeom>
                    <a:noFill/>
                    <a:ln>
                      <a:noFill/>
                    </a:ln>
                  </pic:spPr>
                </pic:pic>
              </a:graphicData>
            </a:graphic>
          </wp:inline>
        </w:drawing>
      </w:r>
    </w:p>
    <w:p w:rsidR="005E2F91" w:rsidRPr="005E2F91" w:rsidRDefault="005E2F91" w:rsidP="005E2F91">
      <w:pPr>
        <w:spacing w:after="0" w:line="240" w:lineRule="auto"/>
        <w:jc w:val="both"/>
        <w:rPr>
          <w:rFonts w:ascii="Times New Roman" w:hAnsi="Times New Roman" w:cs="Times New Roman"/>
          <w:sz w:val="28"/>
          <w:szCs w:val="28"/>
        </w:rPr>
      </w:pPr>
      <w:r w:rsidRPr="005E2F91">
        <w:rPr>
          <w:rFonts w:ascii="Times New Roman" w:hAnsi="Times New Roman" w:cs="Times New Roman"/>
          <w:sz w:val="28"/>
          <w:szCs w:val="28"/>
        </w:rPr>
        <w:t xml:space="preserve">In the synthesis of </w:t>
      </w:r>
      <w:proofErr w:type="spellStart"/>
      <w:r w:rsidRPr="005E2F91">
        <w:rPr>
          <w:rFonts w:ascii="Times New Roman" w:hAnsi="Times New Roman" w:cs="Times New Roman"/>
          <w:sz w:val="28"/>
          <w:szCs w:val="28"/>
        </w:rPr>
        <w:t>ceftibuten</w:t>
      </w:r>
      <w:proofErr w:type="spellEnd"/>
      <w:r w:rsidRPr="005E2F91">
        <w:rPr>
          <w:rFonts w:ascii="Times New Roman" w:hAnsi="Times New Roman" w:cs="Times New Roman"/>
          <w:sz w:val="28"/>
          <w:szCs w:val="28"/>
        </w:rPr>
        <w:t xml:space="preserve">, ethyl-4-chloroacetoacetate and 3-oxopropionic acid are reacted under </w:t>
      </w:r>
      <w:proofErr w:type="spellStart"/>
      <w:r w:rsidRPr="005E2F91">
        <w:rPr>
          <w:rFonts w:ascii="Times New Roman" w:hAnsi="Times New Roman" w:cs="Times New Roman"/>
          <w:sz w:val="28"/>
          <w:szCs w:val="28"/>
        </w:rPr>
        <w:t>Claisen</w:t>
      </w:r>
      <w:proofErr w:type="spellEnd"/>
      <w:r w:rsidRPr="005E2F91">
        <w:rPr>
          <w:rFonts w:ascii="Times New Roman" w:hAnsi="Times New Roman" w:cs="Times New Roman"/>
          <w:sz w:val="28"/>
          <w:szCs w:val="28"/>
        </w:rPr>
        <w:t xml:space="preserve"> condensation conditions. Then (Z)-</w:t>
      </w:r>
      <w:proofErr w:type="gramStart"/>
      <w:r w:rsidRPr="005E2F91">
        <w:rPr>
          <w:rFonts w:ascii="Times New Roman" w:hAnsi="Times New Roman" w:cs="Times New Roman"/>
          <w:sz w:val="28"/>
          <w:szCs w:val="28"/>
        </w:rPr>
        <w:t>2</w:t>
      </w:r>
      <w:proofErr w:type="gramEnd"/>
      <w:r w:rsidRPr="005E2F91">
        <w:rPr>
          <w:rFonts w:ascii="Times New Roman" w:hAnsi="Times New Roman" w:cs="Times New Roman"/>
          <w:sz w:val="28"/>
          <w:szCs w:val="28"/>
        </w:rPr>
        <w:t xml:space="preserve">-(2-aminothiazol-4-yl)-4-carboxy-2-butenoyl chloride was obtained with </w:t>
      </w:r>
      <w:proofErr w:type="spellStart"/>
      <w:r w:rsidRPr="005E2F91">
        <w:rPr>
          <w:rFonts w:ascii="Times New Roman" w:hAnsi="Times New Roman" w:cs="Times New Roman"/>
          <w:sz w:val="28"/>
          <w:szCs w:val="28"/>
        </w:rPr>
        <w:t>thiosidic</w:t>
      </w:r>
      <w:proofErr w:type="spellEnd"/>
      <w:r w:rsidRPr="005E2F91">
        <w:rPr>
          <w:rFonts w:ascii="Times New Roman" w:hAnsi="Times New Roman" w:cs="Times New Roman"/>
          <w:sz w:val="28"/>
          <w:szCs w:val="28"/>
        </w:rPr>
        <w:t xml:space="preserve"> acid, and </w:t>
      </w:r>
      <w:proofErr w:type="spellStart"/>
      <w:r w:rsidRPr="005E2F91">
        <w:rPr>
          <w:rFonts w:ascii="Times New Roman" w:hAnsi="Times New Roman" w:cs="Times New Roman"/>
          <w:sz w:val="28"/>
          <w:szCs w:val="28"/>
        </w:rPr>
        <w:t>cefibuten</w:t>
      </w:r>
      <w:proofErr w:type="spellEnd"/>
      <w:r w:rsidRPr="005E2F91">
        <w:rPr>
          <w:rFonts w:ascii="Times New Roman" w:hAnsi="Times New Roman" w:cs="Times New Roman"/>
          <w:sz w:val="28"/>
          <w:szCs w:val="28"/>
        </w:rPr>
        <w:t xml:space="preserve"> was obtained by reacting with 7-aminocephem-2-carboxylic acid.</w:t>
      </w:r>
    </w:p>
    <w:p w:rsidR="005E2F91" w:rsidRPr="005E2F91" w:rsidRDefault="005E2F91" w:rsidP="005E2F91">
      <w:pPr>
        <w:spacing w:after="0" w:line="240" w:lineRule="auto"/>
        <w:jc w:val="both"/>
        <w:rPr>
          <w:rFonts w:ascii="Times New Roman" w:hAnsi="Times New Roman" w:cs="Times New Roman"/>
          <w:sz w:val="28"/>
          <w:szCs w:val="28"/>
        </w:rPr>
      </w:pPr>
      <w:r w:rsidRPr="005E2F91">
        <w:rPr>
          <w:rFonts w:ascii="Times New Roman" w:hAnsi="Times New Roman" w:cs="Times New Roman"/>
          <w:sz w:val="28"/>
          <w:szCs w:val="28"/>
        </w:rPr>
        <w:lastRenderedPageBreak/>
        <w:t xml:space="preserve"> </w:t>
      </w:r>
      <w:r w:rsidRPr="00AB7BAA">
        <w:rPr>
          <w:rFonts w:ascii="Times New Roman" w:hAnsi="Times New Roman" w:cs="Times New Roman"/>
          <w:noProof/>
          <w:sz w:val="28"/>
          <w:szCs w:val="28"/>
          <w:lang w:eastAsia="en-GB"/>
        </w:rPr>
        <w:drawing>
          <wp:inline distT="0" distB="0" distL="0" distR="0" wp14:anchorId="23E937BA" wp14:editId="450B94A4">
            <wp:extent cx="5731510" cy="2336716"/>
            <wp:effectExtent l="0" t="0" r="2540" b="6985"/>
            <wp:docPr id="96" name="Рисунок 96" descr="C:\Users\User1\Pictures\seftibute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1\Pictures\seftibuten sintezi.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336716"/>
                    </a:xfrm>
                    <a:prstGeom prst="rect">
                      <a:avLst/>
                    </a:prstGeom>
                    <a:noFill/>
                    <a:ln>
                      <a:noFill/>
                    </a:ln>
                  </pic:spPr>
                </pic:pic>
              </a:graphicData>
            </a:graphic>
          </wp:inline>
        </w:drawing>
      </w:r>
    </w:p>
    <w:p w:rsidR="005E2F91" w:rsidRPr="005E2F91" w:rsidRDefault="005E2F91" w:rsidP="005E2F91">
      <w:pPr>
        <w:spacing w:after="0" w:line="240" w:lineRule="auto"/>
        <w:jc w:val="center"/>
        <w:rPr>
          <w:rFonts w:ascii="Times New Roman" w:hAnsi="Times New Roman" w:cs="Times New Roman"/>
          <w:b/>
          <w:sz w:val="28"/>
          <w:szCs w:val="28"/>
        </w:rPr>
      </w:pPr>
      <w:proofErr w:type="spellStart"/>
      <w:r w:rsidRPr="005E2F91">
        <w:rPr>
          <w:rFonts w:ascii="Times New Roman" w:hAnsi="Times New Roman" w:cs="Times New Roman"/>
          <w:b/>
          <w:sz w:val="28"/>
          <w:szCs w:val="28"/>
        </w:rPr>
        <w:t>Oxocefem</w:t>
      </w:r>
      <w:proofErr w:type="spellEnd"/>
      <w:r w:rsidRPr="005E2F91">
        <w:rPr>
          <w:rFonts w:ascii="Times New Roman" w:hAnsi="Times New Roman" w:cs="Times New Roman"/>
          <w:b/>
          <w:sz w:val="28"/>
          <w:szCs w:val="28"/>
        </w:rPr>
        <w:t xml:space="preserve"> group </w:t>
      </w:r>
      <w:proofErr w:type="spellStart"/>
      <w:r w:rsidRPr="005E2F91">
        <w:rPr>
          <w:rFonts w:ascii="Times New Roman" w:hAnsi="Times New Roman" w:cs="Times New Roman"/>
          <w:b/>
          <w:sz w:val="28"/>
          <w:szCs w:val="28"/>
        </w:rPr>
        <w:t>cephalosporins</w:t>
      </w:r>
      <w:proofErr w:type="spellEnd"/>
    </w:p>
    <w:p w:rsidR="005E2F91" w:rsidRPr="005E2F91" w:rsidRDefault="005E2F91" w:rsidP="005E2F91">
      <w:pPr>
        <w:spacing w:after="0" w:line="240" w:lineRule="auto"/>
        <w:jc w:val="center"/>
        <w:rPr>
          <w:rFonts w:ascii="Times New Roman" w:hAnsi="Times New Roman" w:cs="Times New Roman"/>
          <w:b/>
          <w:sz w:val="28"/>
          <w:szCs w:val="28"/>
        </w:rPr>
      </w:pPr>
      <w:r w:rsidRPr="005E2F91">
        <w:rPr>
          <w:rFonts w:ascii="Times New Roman" w:hAnsi="Times New Roman" w:cs="Times New Roman"/>
          <w:b/>
          <w:noProof/>
          <w:sz w:val="28"/>
          <w:szCs w:val="28"/>
          <w:lang w:eastAsia="en-GB"/>
        </w:rPr>
        <w:drawing>
          <wp:inline distT="0" distB="0" distL="0" distR="0" wp14:anchorId="7C7FF3AD" wp14:editId="53B422F7">
            <wp:extent cx="1162050" cy="800100"/>
            <wp:effectExtent l="0" t="0" r="0" b="0"/>
            <wp:docPr id="97" name="Рисунок 97" descr="C:\Users\User1\Pictures\oksosefem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1\Pictures\oksosefem quruluş.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2050" cy="800100"/>
                    </a:xfrm>
                    <a:prstGeom prst="rect">
                      <a:avLst/>
                    </a:prstGeom>
                    <a:noFill/>
                    <a:ln>
                      <a:noFill/>
                    </a:ln>
                  </pic:spPr>
                </pic:pic>
              </a:graphicData>
            </a:graphic>
          </wp:inline>
        </w:drawing>
      </w:r>
    </w:p>
    <w:p w:rsidR="005E2F91" w:rsidRPr="005E2F91" w:rsidRDefault="005E2F91" w:rsidP="005E2F91">
      <w:pPr>
        <w:spacing w:after="0" w:line="240" w:lineRule="auto"/>
        <w:jc w:val="both"/>
        <w:rPr>
          <w:rFonts w:ascii="Times New Roman" w:hAnsi="Times New Roman" w:cs="Times New Roman"/>
          <w:sz w:val="28"/>
          <w:szCs w:val="28"/>
        </w:rPr>
      </w:pPr>
      <w:r w:rsidRPr="005E2F91">
        <w:rPr>
          <w:rFonts w:ascii="Times New Roman" w:hAnsi="Times New Roman" w:cs="Times New Roman"/>
          <w:sz w:val="28"/>
          <w:szCs w:val="28"/>
        </w:rPr>
        <w:t xml:space="preserve">In </w:t>
      </w:r>
      <w:proofErr w:type="spellStart"/>
      <w:r w:rsidRPr="005E2F91">
        <w:rPr>
          <w:rFonts w:ascii="Times New Roman" w:hAnsi="Times New Roman" w:cs="Times New Roman"/>
          <w:sz w:val="28"/>
          <w:szCs w:val="28"/>
        </w:rPr>
        <w:t>cephalosporins</w:t>
      </w:r>
      <w:proofErr w:type="spellEnd"/>
      <w:r w:rsidRPr="005E2F91">
        <w:rPr>
          <w:rFonts w:ascii="Times New Roman" w:hAnsi="Times New Roman" w:cs="Times New Roman"/>
          <w:sz w:val="28"/>
          <w:szCs w:val="28"/>
        </w:rPr>
        <w:t xml:space="preserve">, as in 6-methoxypenicillins, the addition of a </w:t>
      </w:r>
      <w:proofErr w:type="spellStart"/>
      <w:r w:rsidRPr="005E2F91">
        <w:rPr>
          <w:rFonts w:ascii="Times New Roman" w:hAnsi="Times New Roman" w:cs="Times New Roman"/>
          <w:sz w:val="28"/>
          <w:szCs w:val="28"/>
        </w:rPr>
        <w:t>methoxy</w:t>
      </w:r>
      <w:proofErr w:type="spellEnd"/>
      <w:r w:rsidRPr="005E2F91">
        <w:rPr>
          <w:rFonts w:ascii="Times New Roman" w:hAnsi="Times New Roman" w:cs="Times New Roman"/>
          <w:sz w:val="28"/>
          <w:szCs w:val="28"/>
        </w:rPr>
        <w:t xml:space="preserve"> group to the seventh position makes the molecule resistant to the β-lactamase enzyme. </w:t>
      </w:r>
      <w:proofErr w:type="spellStart"/>
      <w:r w:rsidRPr="005E2F91">
        <w:rPr>
          <w:rFonts w:ascii="Times New Roman" w:hAnsi="Times New Roman" w:cs="Times New Roman"/>
          <w:sz w:val="28"/>
          <w:szCs w:val="28"/>
        </w:rPr>
        <w:t>Cefoxitin</w:t>
      </w:r>
      <w:proofErr w:type="spellEnd"/>
      <w:r w:rsidRPr="005E2F91">
        <w:rPr>
          <w:rFonts w:ascii="Times New Roman" w:hAnsi="Times New Roman" w:cs="Times New Roman"/>
          <w:sz w:val="28"/>
          <w:szCs w:val="28"/>
        </w:rPr>
        <w:t xml:space="preserve">, </w:t>
      </w:r>
      <w:proofErr w:type="spellStart"/>
      <w:r w:rsidRPr="005E2F91">
        <w:rPr>
          <w:rFonts w:ascii="Times New Roman" w:hAnsi="Times New Roman" w:cs="Times New Roman"/>
          <w:sz w:val="28"/>
          <w:szCs w:val="28"/>
        </w:rPr>
        <w:t>cefotetan</w:t>
      </w:r>
      <w:proofErr w:type="spellEnd"/>
      <w:r w:rsidRPr="005E2F91">
        <w:rPr>
          <w:rFonts w:ascii="Times New Roman" w:hAnsi="Times New Roman" w:cs="Times New Roman"/>
          <w:sz w:val="28"/>
          <w:szCs w:val="28"/>
        </w:rPr>
        <w:t xml:space="preserve"> are representatives of this group of </w:t>
      </w:r>
      <w:proofErr w:type="spellStart"/>
      <w:r w:rsidRPr="005E2F91">
        <w:rPr>
          <w:rFonts w:ascii="Times New Roman" w:hAnsi="Times New Roman" w:cs="Times New Roman"/>
          <w:sz w:val="28"/>
          <w:szCs w:val="28"/>
        </w:rPr>
        <w:t>cephalosporins</w:t>
      </w:r>
      <w:proofErr w:type="spellEnd"/>
      <w:r w:rsidRPr="005E2F91">
        <w:rPr>
          <w:rFonts w:ascii="Times New Roman" w:hAnsi="Times New Roman" w:cs="Times New Roman"/>
          <w:sz w:val="28"/>
          <w:szCs w:val="28"/>
        </w:rPr>
        <w:t xml:space="preserve">, and are compounds effective against anaerobic bacteria of a wide spectrum. </w:t>
      </w:r>
      <w:proofErr w:type="spellStart"/>
      <w:r w:rsidRPr="005E2F91">
        <w:rPr>
          <w:rFonts w:ascii="Times New Roman" w:hAnsi="Times New Roman" w:cs="Times New Roman"/>
          <w:sz w:val="28"/>
          <w:szCs w:val="28"/>
        </w:rPr>
        <w:t>Oxocefem</w:t>
      </w:r>
      <w:proofErr w:type="spellEnd"/>
      <w:r w:rsidRPr="005E2F91">
        <w:rPr>
          <w:rFonts w:ascii="Times New Roman" w:hAnsi="Times New Roman" w:cs="Times New Roman"/>
          <w:sz w:val="28"/>
          <w:szCs w:val="28"/>
        </w:rPr>
        <w:t xml:space="preserve"> structure-retaining </w:t>
      </w:r>
      <w:proofErr w:type="spellStart"/>
      <w:r w:rsidRPr="005E2F91">
        <w:rPr>
          <w:rFonts w:ascii="Times New Roman" w:hAnsi="Times New Roman" w:cs="Times New Roman"/>
          <w:sz w:val="28"/>
          <w:szCs w:val="28"/>
        </w:rPr>
        <w:t>latomoxef</w:t>
      </w:r>
      <w:proofErr w:type="spellEnd"/>
      <w:r w:rsidRPr="005E2F91">
        <w:rPr>
          <w:rFonts w:ascii="Times New Roman" w:hAnsi="Times New Roman" w:cs="Times New Roman"/>
          <w:sz w:val="28"/>
          <w:szCs w:val="28"/>
        </w:rPr>
        <w:t xml:space="preserve"> and flomoxef sterically protect the β-lactam structure against β-lactamase potassium </w:t>
      </w:r>
      <w:proofErr w:type="spellStart"/>
      <w:r w:rsidRPr="005E2F91">
        <w:rPr>
          <w:rFonts w:ascii="Times New Roman" w:hAnsi="Times New Roman" w:cs="Times New Roman"/>
          <w:sz w:val="28"/>
          <w:szCs w:val="28"/>
        </w:rPr>
        <w:t>xanthogenate</w:t>
      </w:r>
      <w:proofErr w:type="spellEnd"/>
      <w:r w:rsidRPr="005E2F91">
        <w:rPr>
          <w:rFonts w:ascii="Times New Roman" w:hAnsi="Times New Roman" w:cs="Times New Roman"/>
          <w:sz w:val="28"/>
          <w:szCs w:val="28"/>
        </w:rPr>
        <w:t xml:space="preserve"> with the </w:t>
      </w:r>
      <w:proofErr w:type="spellStart"/>
      <w:r w:rsidRPr="005E2F91">
        <w:rPr>
          <w:rFonts w:ascii="Times New Roman" w:hAnsi="Times New Roman" w:cs="Times New Roman"/>
          <w:sz w:val="28"/>
          <w:szCs w:val="28"/>
        </w:rPr>
        <w:t>methoxy</w:t>
      </w:r>
      <w:proofErr w:type="spellEnd"/>
      <w:r w:rsidRPr="005E2F91">
        <w:rPr>
          <w:rFonts w:ascii="Times New Roman" w:hAnsi="Times New Roman" w:cs="Times New Roman"/>
          <w:sz w:val="28"/>
          <w:szCs w:val="28"/>
        </w:rPr>
        <w:t xml:space="preserve"> group in the equatorial α position and the </w:t>
      </w:r>
      <w:proofErr w:type="spellStart"/>
      <w:r w:rsidRPr="005E2F91">
        <w:rPr>
          <w:rFonts w:ascii="Times New Roman" w:hAnsi="Times New Roman" w:cs="Times New Roman"/>
          <w:sz w:val="28"/>
          <w:szCs w:val="28"/>
        </w:rPr>
        <w:t>acylamino</w:t>
      </w:r>
      <w:proofErr w:type="spellEnd"/>
      <w:r w:rsidRPr="005E2F91">
        <w:rPr>
          <w:rFonts w:ascii="Times New Roman" w:hAnsi="Times New Roman" w:cs="Times New Roman"/>
          <w:sz w:val="28"/>
          <w:szCs w:val="28"/>
        </w:rPr>
        <w:t xml:space="preserve"> group in the axial β position in the seventh position.</w:t>
      </w:r>
    </w:p>
    <w:p w:rsidR="005E2F91" w:rsidRPr="005E2F91" w:rsidRDefault="005E2F91" w:rsidP="005E2F91">
      <w:pPr>
        <w:spacing w:after="0" w:line="240" w:lineRule="auto"/>
        <w:jc w:val="both"/>
        <w:rPr>
          <w:rFonts w:ascii="Times New Roman" w:hAnsi="Times New Roman" w:cs="Times New Roman"/>
          <w:sz w:val="28"/>
          <w:szCs w:val="28"/>
        </w:rPr>
      </w:pPr>
      <w:proofErr w:type="spellStart"/>
      <w:r w:rsidRPr="005E2F91">
        <w:rPr>
          <w:rFonts w:ascii="Times New Roman" w:hAnsi="Times New Roman" w:cs="Times New Roman"/>
          <w:sz w:val="28"/>
          <w:szCs w:val="28"/>
        </w:rPr>
        <w:t>Latamoxef</w:t>
      </w:r>
      <w:proofErr w:type="spellEnd"/>
      <w:r w:rsidRPr="005E2F91">
        <w:rPr>
          <w:rFonts w:ascii="Times New Roman" w:hAnsi="Times New Roman" w:cs="Times New Roman"/>
          <w:sz w:val="28"/>
          <w:szCs w:val="28"/>
        </w:rPr>
        <w:t>: (</w:t>
      </w:r>
      <w:proofErr w:type="spellStart"/>
      <w:r w:rsidRPr="005E2F91">
        <w:rPr>
          <w:rFonts w:ascii="Times New Roman" w:hAnsi="Times New Roman" w:cs="Times New Roman"/>
          <w:sz w:val="28"/>
          <w:szCs w:val="28"/>
        </w:rPr>
        <w:t>Moxalactam</w:t>
      </w:r>
      <w:proofErr w:type="spellEnd"/>
      <w:r w:rsidRPr="005E2F91">
        <w:rPr>
          <w:rFonts w:ascii="Times New Roman" w:hAnsi="Times New Roman" w:cs="Times New Roman"/>
          <w:sz w:val="28"/>
          <w:szCs w:val="28"/>
        </w:rPr>
        <w:t>)</w:t>
      </w:r>
    </w:p>
    <w:p w:rsidR="005E2F91" w:rsidRPr="005E2F91" w:rsidRDefault="005E2F91" w:rsidP="005E2F91">
      <w:pPr>
        <w:spacing w:after="0" w:line="240" w:lineRule="auto"/>
        <w:jc w:val="both"/>
        <w:rPr>
          <w:rFonts w:ascii="Times New Roman" w:hAnsi="Times New Roman" w:cs="Times New Roman"/>
          <w:sz w:val="28"/>
          <w:szCs w:val="28"/>
        </w:rPr>
      </w:pPr>
      <w:r w:rsidRPr="005E2F91">
        <w:rPr>
          <w:rFonts w:ascii="Times New Roman" w:hAnsi="Times New Roman" w:cs="Times New Roman"/>
          <w:sz w:val="28"/>
          <w:szCs w:val="28"/>
        </w:rPr>
        <w:t xml:space="preserve">In the synthesis of </w:t>
      </w:r>
      <w:proofErr w:type="spellStart"/>
      <w:r w:rsidRPr="005E2F91">
        <w:rPr>
          <w:rFonts w:ascii="Times New Roman" w:hAnsi="Times New Roman" w:cs="Times New Roman"/>
          <w:sz w:val="28"/>
          <w:szCs w:val="28"/>
        </w:rPr>
        <w:t>lactomosef</w:t>
      </w:r>
      <w:proofErr w:type="spellEnd"/>
      <w:r w:rsidRPr="005E2F91">
        <w:rPr>
          <w:rFonts w:ascii="Times New Roman" w:hAnsi="Times New Roman" w:cs="Times New Roman"/>
          <w:sz w:val="28"/>
          <w:szCs w:val="28"/>
        </w:rPr>
        <w:t xml:space="preserve">, </w:t>
      </w:r>
      <w:proofErr w:type="spellStart"/>
      <w:r w:rsidRPr="005E2F91">
        <w:rPr>
          <w:rFonts w:ascii="Times New Roman" w:hAnsi="Times New Roman" w:cs="Times New Roman"/>
          <w:sz w:val="28"/>
          <w:szCs w:val="28"/>
        </w:rPr>
        <w:t>oxosefem</w:t>
      </w:r>
      <w:proofErr w:type="spellEnd"/>
      <w:r w:rsidRPr="005E2F91">
        <w:rPr>
          <w:rFonts w:ascii="Times New Roman" w:hAnsi="Times New Roman" w:cs="Times New Roman"/>
          <w:sz w:val="28"/>
          <w:szCs w:val="28"/>
        </w:rPr>
        <w:t xml:space="preserve"> is first obtained from 6-APT. For this, </w:t>
      </w:r>
      <w:proofErr w:type="spellStart"/>
      <w:r w:rsidRPr="005E2F91">
        <w:rPr>
          <w:rFonts w:ascii="Times New Roman" w:hAnsi="Times New Roman" w:cs="Times New Roman"/>
          <w:sz w:val="28"/>
          <w:szCs w:val="28"/>
        </w:rPr>
        <w:t>thiazole</w:t>
      </w:r>
      <w:proofErr w:type="spellEnd"/>
      <w:r w:rsidRPr="005E2F91">
        <w:rPr>
          <w:rFonts w:ascii="Times New Roman" w:hAnsi="Times New Roman" w:cs="Times New Roman"/>
          <w:sz w:val="28"/>
          <w:szCs w:val="28"/>
        </w:rPr>
        <w:t xml:space="preserve"> ring </w:t>
      </w:r>
      <w:proofErr w:type="gramStart"/>
      <w:r w:rsidRPr="005E2F91">
        <w:rPr>
          <w:rFonts w:ascii="Times New Roman" w:hAnsi="Times New Roman" w:cs="Times New Roman"/>
          <w:sz w:val="28"/>
          <w:szCs w:val="28"/>
        </w:rPr>
        <w:t>is opened</w:t>
      </w:r>
      <w:proofErr w:type="gramEnd"/>
      <w:r w:rsidRPr="005E2F91">
        <w:rPr>
          <w:rFonts w:ascii="Times New Roman" w:hAnsi="Times New Roman" w:cs="Times New Roman"/>
          <w:sz w:val="28"/>
          <w:szCs w:val="28"/>
        </w:rPr>
        <w:t xml:space="preserve"> by chlorine oxidation and ether is formed with </w:t>
      </w:r>
      <w:proofErr w:type="spellStart"/>
      <w:r w:rsidRPr="005E2F91">
        <w:rPr>
          <w:rFonts w:ascii="Times New Roman" w:hAnsi="Times New Roman" w:cs="Times New Roman"/>
          <w:sz w:val="28"/>
          <w:szCs w:val="28"/>
        </w:rPr>
        <w:t>propargyl</w:t>
      </w:r>
      <w:proofErr w:type="spellEnd"/>
      <w:r w:rsidRPr="005E2F91">
        <w:rPr>
          <w:rFonts w:ascii="Times New Roman" w:hAnsi="Times New Roman" w:cs="Times New Roman"/>
          <w:sz w:val="28"/>
          <w:szCs w:val="28"/>
        </w:rPr>
        <w:t xml:space="preserve"> alcohol. Then 7-amino-8-oxo-3-(1-methyl-tetrazol-5-yl</w:t>
      </w:r>
      <w:proofErr w:type="gramStart"/>
      <w:r w:rsidRPr="005E2F91">
        <w:rPr>
          <w:rFonts w:ascii="Times New Roman" w:hAnsi="Times New Roman" w:cs="Times New Roman"/>
          <w:sz w:val="28"/>
          <w:szCs w:val="28"/>
        </w:rPr>
        <w:t>)thiomethyl</w:t>
      </w:r>
      <w:proofErr w:type="gramEnd"/>
      <w:r w:rsidRPr="005E2F91">
        <w:rPr>
          <w:rFonts w:ascii="Times New Roman" w:hAnsi="Times New Roman" w:cs="Times New Roman"/>
          <w:sz w:val="28"/>
          <w:szCs w:val="28"/>
        </w:rPr>
        <w:t xml:space="preserve">-5-oxo-1-azabicyclo[4.2.0] octane-2-carboxylic acid </w:t>
      </w:r>
      <w:proofErr w:type="spellStart"/>
      <w:r w:rsidRPr="005E2F91">
        <w:rPr>
          <w:rFonts w:ascii="Times New Roman" w:hAnsi="Times New Roman" w:cs="Times New Roman"/>
          <w:sz w:val="28"/>
          <w:szCs w:val="28"/>
        </w:rPr>
        <w:t>diphenylmethyl</w:t>
      </w:r>
      <w:proofErr w:type="spellEnd"/>
      <w:r w:rsidRPr="005E2F91">
        <w:rPr>
          <w:rFonts w:ascii="Times New Roman" w:hAnsi="Times New Roman" w:cs="Times New Roman"/>
          <w:sz w:val="28"/>
          <w:szCs w:val="28"/>
        </w:rPr>
        <w:t xml:space="preserve"> ester is obtained. Methanol is added to the seventh position with the 4-hydroxy group of the Schiff base prepared in the presence of 3</w:t>
      </w:r>
      <w:proofErr w:type="gramStart"/>
      <w:r w:rsidRPr="005E2F91">
        <w:rPr>
          <w:rFonts w:ascii="Times New Roman" w:hAnsi="Times New Roman" w:cs="Times New Roman"/>
          <w:sz w:val="28"/>
          <w:szCs w:val="28"/>
        </w:rPr>
        <w:t>,5</w:t>
      </w:r>
      <w:proofErr w:type="gramEnd"/>
      <w:r w:rsidRPr="005E2F91">
        <w:rPr>
          <w:rFonts w:ascii="Times New Roman" w:hAnsi="Times New Roman" w:cs="Times New Roman"/>
          <w:sz w:val="28"/>
          <w:szCs w:val="28"/>
        </w:rPr>
        <w:t xml:space="preserve">-di-tertbutyl-4-hydroxybenzaldehyde from 3,5-di-tertbutyl-4-hydroxybenzylidene. The </w:t>
      </w:r>
      <w:proofErr w:type="spellStart"/>
      <w:r w:rsidRPr="005E2F91">
        <w:rPr>
          <w:rFonts w:ascii="Times New Roman" w:hAnsi="Times New Roman" w:cs="Times New Roman"/>
          <w:sz w:val="28"/>
          <w:szCs w:val="28"/>
        </w:rPr>
        <w:t>benzylidene</w:t>
      </w:r>
      <w:proofErr w:type="spellEnd"/>
      <w:r w:rsidRPr="005E2F91">
        <w:rPr>
          <w:rFonts w:ascii="Times New Roman" w:hAnsi="Times New Roman" w:cs="Times New Roman"/>
          <w:sz w:val="28"/>
          <w:szCs w:val="28"/>
        </w:rPr>
        <w:t xml:space="preserve"> group is removed with the Girard-T reagent, and the free amino group in the seventh position is </w:t>
      </w:r>
      <w:proofErr w:type="spellStart"/>
      <w:r w:rsidRPr="005E2F91">
        <w:rPr>
          <w:rFonts w:ascii="Times New Roman" w:hAnsi="Times New Roman" w:cs="Times New Roman"/>
          <w:sz w:val="28"/>
          <w:szCs w:val="28"/>
        </w:rPr>
        <w:t>acylated</w:t>
      </w:r>
      <w:proofErr w:type="spellEnd"/>
      <w:r w:rsidRPr="005E2F91">
        <w:rPr>
          <w:rFonts w:ascii="Times New Roman" w:hAnsi="Times New Roman" w:cs="Times New Roman"/>
          <w:sz w:val="28"/>
          <w:szCs w:val="28"/>
        </w:rPr>
        <w:t xml:space="preserve"> with 2-phenyl-acetyl chloride for </w:t>
      </w:r>
      <w:proofErr w:type="spellStart"/>
      <w:r w:rsidRPr="005E2F91">
        <w:rPr>
          <w:rFonts w:ascii="Times New Roman" w:hAnsi="Times New Roman" w:cs="Times New Roman"/>
          <w:sz w:val="28"/>
          <w:szCs w:val="28"/>
        </w:rPr>
        <w:t>latamoxef</w:t>
      </w:r>
      <w:proofErr w:type="spellEnd"/>
      <w:r w:rsidRPr="005E2F91">
        <w:rPr>
          <w:rFonts w:ascii="Times New Roman" w:hAnsi="Times New Roman" w:cs="Times New Roman"/>
          <w:sz w:val="28"/>
          <w:szCs w:val="28"/>
        </w:rPr>
        <w:t xml:space="preserve"> and 2-((</w:t>
      </w:r>
      <w:proofErr w:type="spellStart"/>
      <w:r w:rsidRPr="005E2F91">
        <w:rPr>
          <w:rFonts w:ascii="Times New Roman" w:hAnsi="Times New Roman" w:cs="Times New Roman"/>
          <w:sz w:val="28"/>
          <w:szCs w:val="28"/>
        </w:rPr>
        <w:t>difluoromethyl</w:t>
      </w:r>
      <w:proofErr w:type="spellEnd"/>
      <w:proofErr w:type="gramStart"/>
      <w:r w:rsidRPr="005E2F91">
        <w:rPr>
          <w:rFonts w:ascii="Times New Roman" w:hAnsi="Times New Roman" w:cs="Times New Roman"/>
          <w:sz w:val="28"/>
          <w:szCs w:val="28"/>
        </w:rPr>
        <w:t>)</w:t>
      </w:r>
      <w:proofErr w:type="spellStart"/>
      <w:r w:rsidRPr="005E2F91">
        <w:rPr>
          <w:rFonts w:ascii="Times New Roman" w:hAnsi="Times New Roman" w:cs="Times New Roman"/>
          <w:sz w:val="28"/>
          <w:szCs w:val="28"/>
        </w:rPr>
        <w:t>thio</w:t>
      </w:r>
      <w:proofErr w:type="spellEnd"/>
      <w:proofErr w:type="gramEnd"/>
      <w:r w:rsidRPr="005E2F91">
        <w:rPr>
          <w:rFonts w:ascii="Times New Roman" w:hAnsi="Times New Roman" w:cs="Times New Roman"/>
          <w:sz w:val="28"/>
          <w:szCs w:val="28"/>
        </w:rPr>
        <w:t xml:space="preserve">)acetic acid for flomoxef to obtain </w:t>
      </w:r>
      <w:proofErr w:type="spellStart"/>
      <w:r w:rsidRPr="005E2F91">
        <w:rPr>
          <w:rFonts w:ascii="Times New Roman" w:hAnsi="Times New Roman" w:cs="Times New Roman"/>
          <w:sz w:val="28"/>
          <w:szCs w:val="28"/>
        </w:rPr>
        <w:t>latamoxef</w:t>
      </w:r>
      <w:proofErr w:type="spellEnd"/>
      <w:r w:rsidRPr="005E2F91">
        <w:rPr>
          <w:rFonts w:ascii="Times New Roman" w:hAnsi="Times New Roman" w:cs="Times New Roman"/>
          <w:sz w:val="28"/>
          <w:szCs w:val="28"/>
        </w:rPr>
        <w:t>.</w:t>
      </w:r>
    </w:p>
    <w:p w:rsidR="00D957DD" w:rsidRDefault="005E2F91" w:rsidP="005E2F91">
      <w:pPr>
        <w:spacing w:after="0" w:line="240" w:lineRule="auto"/>
        <w:jc w:val="both"/>
        <w:rPr>
          <w:rFonts w:ascii="Times New Roman" w:hAnsi="Times New Roman" w:cs="Times New Roman"/>
          <w:sz w:val="28"/>
          <w:szCs w:val="28"/>
        </w:rPr>
      </w:pPr>
      <w:r w:rsidRPr="00AB7BAA">
        <w:rPr>
          <w:rFonts w:ascii="Times New Roman" w:hAnsi="Times New Roman" w:cs="Times New Roman"/>
          <w:noProof/>
          <w:sz w:val="28"/>
          <w:szCs w:val="28"/>
          <w:lang w:eastAsia="en-GB"/>
        </w:rPr>
        <w:lastRenderedPageBreak/>
        <w:drawing>
          <wp:inline distT="0" distB="0" distL="0" distR="0" wp14:anchorId="42626384" wp14:editId="53908875">
            <wp:extent cx="5731510" cy="4726734"/>
            <wp:effectExtent l="0" t="0" r="2540" b="0"/>
            <wp:docPr id="98" name="Рисунок 98" descr="C:\Users\User1\Pictures\latamoksef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1\Pictures\latamoksef sintezi.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726734"/>
                    </a:xfrm>
                    <a:prstGeom prst="rect">
                      <a:avLst/>
                    </a:prstGeom>
                    <a:noFill/>
                    <a:ln>
                      <a:noFill/>
                    </a:ln>
                  </pic:spPr>
                </pic:pic>
              </a:graphicData>
            </a:graphic>
          </wp:inline>
        </w:drawing>
      </w:r>
    </w:p>
    <w:p w:rsidR="005E2F91" w:rsidRPr="005E2F91" w:rsidRDefault="005E2F91" w:rsidP="005E2F91">
      <w:pPr>
        <w:spacing w:after="0" w:line="240" w:lineRule="auto"/>
        <w:jc w:val="both"/>
        <w:rPr>
          <w:rFonts w:ascii="Times New Roman" w:hAnsi="Times New Roman" w:cs="Times New Roman"/>
          <w:sz w:val="28"/>
          <w:szCs w:val="28"/>
        </w:rPr>
      </w:pPr>
      <w:r w:rsidRPr="005E2F91">
        <w:rPr>
          <w:rFonts w:ascii="Times New Roman" w:hAnsi="Times New Roman" w:cs="Times New Roman"/>
          <w:sz w:val="28"/>
          <w:szCs w:val="28"/>
        </w:rPr>
        <w:t xml:space="preserve">The half-life of </w:t>
      </w:r>
      <w:proofErr w:type="spellStart"/>
      <w:r w:rsidRPr="005E2F91">
        <w:rPr>
          <w:rFonts w:ascii="Times New Roman" w:hAnsi="Times New Roman" w:cs="Times New Roman"/>
          <w:sz w:val="28"/>
          <w:szCs w:val="28"/>
        </w:rPr>
        <w:t>latamoxef</w:t>
      </w:r>
      <w:proofErr w:type="spellEnd"/>
      <w:r w:rsidRPr="005E2F91">
        <w:rPr>
          <w:rFonts w:ascii="Times New Roman" w:hAnsi="Times New Roman" w:cs="Times New Roman"/>
          <w:sz w:val="28"/>
          <w:szCs w:val="28"/>
        </w:rPr>
        <w:t xml:space="preserve"> is 2-6 hours, and it is 45% bound to proteins. It belongs to the group of anaerobic </w:t>
      </w:r>
      <w:proofErr w:type="spellStart"/>
      <w:r w:rsidRPr="005E2F91">
        <w:rPr>
          <w:rFonts w:ascii="Times New Roman" w:hAnsi="Times New Roman" w:cs="Times New Roman"/>
          <w:sz w:val="28"/>
          <w:szCs w:val="28"/>
        </w:rPr>
        <w:t>cephalosporins</w:t>
      </w:r>
      <w:proofErr w:type="spellEnd"/>
      <w:r w:rsidRPr="005E2F91">
        <w:rPr>
          <w:rFonts w:ascii="Times New Roman" w:hAnsi="Times New Roman" w:cs="Times New Roman"/>
          <w:sz w:val="28"/>
          <w:szCs w:val="28"/>
        </w:rPr>
        <w:t>. However, it prevents blood clotting and causes alcohol intolerance.</w:t>
      </w:r>
    </w:p>
    <w:p w:rsidR="005E2F91" w:rsidRPr="005E2F91" w:rsidRDefault="005E2F91" w:rsidP="005E2F91">
      <w:pPr>
        <w:spacing w:after="0" w:line="240" w:lineRule="auto"/>
        <w:jc w:val="both"/>
        <w:rPr>
          <w:rFonts w:ascii="Times New Roman" w:hAnsi="Times New Roman" w:cs="Times New Roman"/>
          <w:sz w:val="28"/>
          <w:szCs w:val="28"/>
        </w:rPr>
      </w:pPr>
      <w:r w:rsidRPr="005E2F91">
        <w:rPr>
          <w:rFonts w:ascii="Times New Roman" w:hAnsi="Times New Roman" w:cs="Times New Roman"/>
          <w:sz w:val="28"/>
          <w:szCs w:val="28"/>
        </w:rPr>
        <w:t xml:space="preserve">Flomoxef has the same biological and pharmaceutical properties as </w:t>
      </w:r>
      <w:proofErr w:type="spellStart"/>
      <w:r w:rsidRPr="005E2F91">
        <w:rPr>
          <w:rFonts w:ascii="Times New Roman" w:hAnsi="Times New Roman" w:cs="Times New Roman"/>
          <w:sz w:val="28"/>
          <w:szCs w:val="28"/>
        </w:rPr>
        <w:t>latamoxef</w:t>
      </w:r>
      <w:proofErr w:type="spellEnd"/>
      <w:r w:rsidRPr="005E2F91">
        <w:rPr>
          <w:rFonts w:ascii="Times New Roman" w:hAnsi="Times New Roman" w:cs="Times New Roman"/>
          <w:sz w:val="28"/>
          <w:szCs w:val="28"/>
        </w:rPr>
        <w:t>. The synthesis looks like this:</w:t>
      </w:r>
    </w:p>
    <w:p w:rsidR="005E2F91" w:rsidRPr="005E2F91" w:rsidRDefault="000A161B" w:rsidP="005E2F91">
      <w:pPr>
        <w:spacing w:after="0" w:line="240" w:lineRule="auto"/>
        <w:jc w:val="both"/>
        <w:rPr>
          <w:rFonts w:ascii="Times New Roman" w:hAnsi="Times New Roman" w:cs="Times New Roman"/>
          <w:sz w:val="28"/>
          <w:szCs w:val="28"/>
        </w:rPr>
      </w:pPr>
      <w:r w:rsidRPr="00AB7BAA">
        <w:rPr>
          <w:rFonts w:ascii="Times New Roman" w:hAnsi="Times New Roman" w:cs="Times New Roman"/>
          <w:noProof/>
          <w:sz w:val="28"/>
          <w:szCs w:val="28"/>
          <w:lang w:eastAsia="en-GB"/>
        </w:rPr>
        <w:drawing>
          <wp:inline distT="0" distB="0" distL="0" distR="0" wp14:anchorId="79D14CD7" wp14:editId="6D7DBEBA">
            <wp:extent cx="5731510" cy="1333778"/>
            <wp:effectExtent l="0" t="0" r="2540" b="0"/>
            <wp:docPr id="99" name="Рисунок 99" descr="C:\Users\User1\Pictures\flomoksef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1\Pictures\flomoksef sintezi.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333778"/>
                    </a:xfrm>
                    <a:prstGeom prst="rect">
                      <a:avLst/>
                    </a:prstGeom>
                    <a:noFill/>
                    <a:ln>
                      <a:noFill/>
                    </a:ln>
                  </pic:spPr>
                </pic:pic>
              </a:graphicData>
            </a:graphic>
          </wp:inline>
        </w:drawing>
      </w:r>
    </w:p>
    <w:p w:rsidR="005E2F91" w:rsidRPr="005E2F91" w:rsidRDefault="005E2F91" w:rsidP="005E2F91">
      <w:pPr>
        <w:spacing w:after="0" w:line="240" w:lineRule="auto"/>
        <w:jc w:val="both"/>
        <w:rPr>
          <w:rFonts w:ascii="Times New Roman" w:hAnsi="Times New Roman" w:cs="Times New Roman"/>
          <w:sz w:val="28"/>
          <w:szCs w:val="28"/>
        </w:rPr>
      </w:pPr>
      <w:r w:rsidRPr="005E2F91">
        <w:rPr>
          <w:rFonts w:ascii="Times New Roman" w:hAnsi="Times New Roman" w:cs="Times New Roman"/>
          <w:sz w:val="28"/>
          <w:szCs w:val="28"/>
        </w:rPr>
        <w:t xml:space="preserve">Cephalosporin groups of </w:t>
      </w:r>
      <w:proofErr w:type="spellStart"/>
      <w:r w:rsidRPr="005E2F91">
        <w:rPr>
          <w:rFonts w:ascii="Times New Roman" w:hAnsi="Times New Roman" w:cs="Times New Roman"/>
          <w:sz w:val="28"/>
          <w:szCs w:val="28"/>
        </w:rPr>
        <w:t>carbazephems</w:t>
      </w:r>
      <w:proofErr w:type="spellEnd"/>
    </w:p>
    <w:p w:rsidR="005E2F91" w:rsidRPr="005E2F91" w:rsidRDefault="005E2F91" w:rsidP="005E2F91">
      <w:pPr>
        <w:spacing w:after="0" w:line="240" w:lineRule="auto"/>
        <w:jc w:val="both"/>
        <w:rPr>
          <w:rFonts w:ascii="Times New Roman" w:hAnsi="Times New Roman" w:cs="Times New Roman"/>
          <w:sz w:val="28"/>
          <w:szCs w:val="28"/>
        </w:rPr>
      </w:pPr>
      <w:r w:rsidRPr="005E2F91">
        <w:rPr>
          <w:rFonts w:ascii="Times New Roman" w:hAnsi="Times New Roman" w:cs="Times New Roman"/>
          <w:sz w:val="28"/>
          <w:szCs w:val="28"/>
        </w:rPr>
        <w:t xml:space="preserve"> </w:t>
      </w:r>
      <w:r w:rsidR="000A161B" w:rsidRPr="00AB7BAA">
        <w:rPr>
          <w:rFonts w:ascii="Times New Roman" w:hAnsi="Times New Roman" w:cs="Times New Roman"/>
          <w:b/>
          <w:noProof/>
          <w:sz w:val="28"/>
          <w:szCs w:val="28"/>
          <w:lang w:eastAsia="en-GB"/>
        </w:rPr>
        <w:drawing>
          <wp:inline distT="0" distB="0" distL="0" distR="0" wp14:anchorId="165768A9" wp14:editId="3256E1C1">
            <wp:extent cx="1057275" cy="800100"/>
            <wp:effectExtent l="0" t="0" r="9525" b="0"/>
            <wp:docPr id="100" name="Рисунок 100" descr="C:\Users\User1\Pictures\karbasefem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1\Pictures\karbasefem quruluş.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7275" cy="800100"/>
                    </a:xfrm>
                    <a:prstGeom prst="rect">
                      <a:avLst/>
                    </a:prstGeom>
                    <a:noFill/>
                    <a:ln>
                      <a:noFill/>
                    </a:ln>
                  </pic:spPr>
                </pic:pic>
              </a:graphicData>
            </a:graphic>
          </wp:inline>
        </w:drawing>
      </w:r>
    </w:p>
    <w:p w:rsidR="005E2F91" w:rsidRPr="005E2F91" w:rsidRDefault="005E2F91" w:rsidP="005E2F91">
      <w:pPr>
        <w:spacing w:after="0" w:line="240" w:lineRule="auto"/>
        <w:jc w:val="both"/>
        <w:rPr>
          <w:rFonts w:ascii="Times New Roman" w:hAnsi="Times New Roman" w:cs="Times New Roman"/>
          <w:sz w:val="28"/>
          <w:szCs w:val="28"/>
        </w:rPr>
      </w:pPr>
      <w:proofErr w:type="spellStart"/>
      <w:r w:rsidRPr="005E2F91">
        <w:rPr>
          <w:rFonts w:ascii="Times New Roman" w:hAnsi="Times New Roman" w:cs="Times New Roman"/>
          <w:sz w:val="28"/>
          <w:szCs w:val="28"/>
        </w:rPr>
        <w:t>Loracarbef</w:t>
      </w:r>
      <w:proofErr w:type="spellEnd"/>
      <w:r w:rsidRPr="005E2F91">
        <w:rPr>
          <w:rFonts w:ascii="Times New Roman" w:hAnsi="Times New Roman" w:cs="Times New Roman"/>
          <w:sz w:val="28"/>
          <w:szCs w:val="28"/>
        </w:rPr>
        <w:t xml:space="preserve"> is the only representative of the </w:t>
      </w:r>
      <w:proofErr w:type="spellStart"/>
      <w:r w:rsidRPr="005E2F91">
        <w:rPr>
          <w:rFonts w:ascii="Times New Roman" w:hAnsi="Times New Roman" w:cs="Times New Roman"/>
          <w:sz w:val="28"/>
          <w:szCs w:val="28"/>
        </w:rPr>
        <w:t>carbazefem</w:t>
      </w:r>
      <w:proofErr w:type="spellEnd"/>
      <w:r w:rsidRPr="005E2F91">
        <w:rPr>
          <w:rFonts w:ascii="Times New Roman" w:hAnsi="Times New Roman" w:cs="Times New Roman"/>
          <w:sz w:val="28"/>
          <w:szCs w:val="28"/>
        </w:rPr>
        <w:t xml:space="preserve"> antibiotic group that has entered clinical practice.</w:t>
      </w:r>
    </w:p>
    <w:p w:rsidR="005E2F91" w:rsidRPr="005E2F91" w:rsidRDefault="005E2F91" w:rsidP="005E2F91">
      <w:pPr>
        <w:spacing w:after="0" w:line="240" w:lineRule="auto"/>
        <w:jc w:val="both"/>
        <w:rPr>
          <w:rFonts w:ascii="Times New Roman" w:hAnsi="Times New Roman" w:cs="Times New Roman"/>
          <w:sz w:val="28"/>
          <w:szCs w:val="28"/>
        </w:rPr>
      </w:pPr>
      <w:proofErr w:type="spellStart"/>
      <w:r w:rsidRPr="005E2F91">
        <w:rPr>
          <w:rFonts w:ascii="Times New Roman" w:hAnsi="Times New Roman" w:cs="Times New Roman"/>
          <w:sz w:val="28"/>
          <w:szCs w:val="28"/>
        </w:rPr>
        <w:lastRenderedPageBreak/>
        <w:t>Loracarbef</w:t>
      </w:r>
      <w:proofErr w:type="spellEnd"/>
      <w:r w:rsidRPr="005E2F91">
        <w:rPr>
          <w:rFonts w:ascii="Times New Roman" w:hAnsi="Times New Roman" w:cs="Times New Roman"/>
          <w:sz w:val="28"/>
          <w:szCs w:val="28"/>
        </w:rPr>
        <w:t>: (6R</w:t>
      </w:r>
      <w:proofErr w:type="gramStart"/>
      <w:r w:rsidRPr="005E2F91">
        <w:rPr>
          <w:rFonts w:ascii="Times New Roman" w:hAnsi="Times New Roman" w:cs="Times New Roman"/>
          <w:sz w:val="28"/>
          <w:szCs w:val="28"/>
        </w:rPr>
        <w:t>,7S</w:t>
      </w:r>
      <w:proofErr w:type="gramEnd"/>
      <w:r w:rsidRPr="005E2F91">
        <w:rPr>
          <w:rFonts w:ascii="Times New Roman" w:hAnsi="Times New Roman" w:cs="Times New Roman"/>
          <w:sz w:val="28"/>
          <w:szCs w:val="28"/>
        </w:rPr>
        <w:t>)-3-chloro-7-(2-amino-2-phenyl)acetamido-8-oxo-1-azabicyclo[4.2.0]oct-2-ene-2-carboxylic acid</w:t>
      </w:r>
    </w:p>
    <w:p w:rsidR="005E2F91" w:rsidRPr="005E2F91" w:rsidRDefault="005E2F91" w:rsidP="005E2F91">
      <w:pPr>
        <w:spacing w:after="0" w:line="240" w:lineRule="auto"/>
        <w:jc w:val="both"/>
        <w:rPr>
          <w:rFonts w:ascii="Times New Roman" w:hAnsi="Times New Roman" w:cs="Times New Roman"/>
          <w:sz w:val="28"/>
          <w:szCs w:val="28"/>
        </w:rPr>
      </w:pPr>
      <w:r w:rsidRPr="005E2F91">
        <w:rPr>
          <w:rFonts w:ascii="Times New Roman" w:hAnsi="Times New Roman" w:cs="Times New Roman"/>
          <w:sz w:val="28"/>
          <w:szCs w:val="28"/>
        </w:rPr>
        <w:t xml:space="preserve"> </w:t>
      </w:r>
      <w:r w:rsidR="000A161B" w:rsidRPr="00AB7BAA">
        <w:rPr>
          <w:rFonts w:ascii="Times New Roman" w:hAnsi="Times New Roman" w:cs="Times New Roman"/>
          <w:noProof/>
          <w:sz w:val="28"/>
          <w:szCs w:val="28"/>
          <w:lang w:eastAsia="en-GB"/>
        </w:rPr>
        <w:drawing>
          <wp:inline distT="0" distB="0" distL="0" distR="0" wp14:anchorId="5869710D" wp14:editId="6022ECBE">
            <wp:extent cx="2438400" cy="1143000"/>
            <wp:effectExtent l="0" t="0" r="0" b="0"/>
            <wp:docPr id="101" name="Рисунок 101" descr="C:\Users\User1\Pictures\lorakarbef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1\Pictures\lorakarbef quruluş.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8400" cy="1143000"/>
                    </a:xfrm>
                    <a:prstGeom prst="rect">
                      <a:avLst/>
                    </a:prstGeom>
                    <a:noFill/>
                    <a:ln>
                      <a:noFill/>
                    </a:ln>
                  </pic:spPr>
                </pic:pic>
              </a:graphicData>
            </a:graphic>
          </wp:inline>
        </w:drawing>
      </w:r>
    </w:p>
    <w:p w:rsidR="005E2F91" w:rsidRPr="005E2F91" w:rsidRDefault="005E2F91" w:rsidP="005E2F91">
      <w:pPr>
        <w:spacing w:after="0" w:line="240" w:lineRule="auto"/>
        <w:jc w:val="both"/>
        <w:rPr>
          <w:rFonts w:ascii="Times New Roman" w:hAnsi="Times New Roman" w:cs="Times New Roman"/>
          <w:sz w:val="28"/>
          <w:szCs w:val="28"/>
        </w:rPr>
      </w:pPr>
      <w:r w:rsidRPr="005E2F91">
        <w:rPr>
          <w:rFonts w:ascii="Times New Roman" w:hAnsi="Times New Roman" w:cs="Times New Roman"/>
          <w:sz w:val="28"/>
          <w:szCs w:val="28"/>
        </w:rPr>
        <w:t xml:space="preserve">This compound is an orally administered cephalosporin. Although the spectrum of antibacterial action is narrow, it has high </w:t>
      </w:r>
      <w:proofErr w:type="spellStart"/>
      <w:r w:rsidRPr="005E2F91">
        <w:rPr>
          <w:rFonts w:ascii="Times New Roman" w:hAnsi="Times New Roman" w:cs="Times New Roman"/>
          <w:sz w:val="28"/>
          <w:szCs w:val="28"/>
        </w:rPr>
        <w:t>resorptive</w:t>
      </w:r>
      <w:proofErr w:type="spellEnd"/>
      <w:r w:rsidRPr="005E2F91">
        <w:rPr>
          <w:rFonts w:ascii="Times New Roman" w:hAnsi="Times New Roman" w:cs="Times New Roman"/>
          <w:sz w:val="28"/>
          <w:szCs w:val="28"/>
        </w:rPr>
        <w:t xml:space="preserve"> kinetics. Its effect and spectrum of action are similar to </w:t>
      </w:r>
      <w:proofErr w:type="spellStart"/>
      <w:r w:rsidRPr="005E2F91">
        <w:rPr>
          <w:rFonts w:ascii="Times New Roman" w:hAnsi="Times New Roman" w:cs="Times New Roman"/>
          <w:sz w:val="28"/>
          <w:szCs w:val="28"/>
        </w:rPr>
        <w:t>tsefaklor</w:t>
      </w:r>
      <w:proofErr w:type="spellEnd"/>
      <w:r w:rsidRPr="005E2F91">
        <w:rPr>
          <w:rFonts w:ascii="Times New Roman" w:hAnsi="Times New Roman" w:cs="Times New Roman"/>
          <w:sz w:val="28"/>
          <w:szCs w:val="28"/>
        </w:rPr>
        <w:t>. It has very good pharmacokinetic properties.</w:t>
      </w:r>
    </w:p>
    <w:p w:rsidR="005E2F91" w:rsidRPr="005E2F91" w:rsidRDefault="005E2F91" w:rsidP="005E2F91">
      <w:pPr>
        <w:spacing w:after="0" w:line="240" w:lineRule="auto"/>
        <w:jc w:val="both"/>
        <w:rPr>
          <w:rFonts w:ascii="Times New Roman" w:hAnsi="Times New Roman" w:cs="Times New Roman"/>
          <w:sz w:val="28"/>
          <w:szCs w:val="28"/>
        </w:rPr>
      </w:pPr>
      <w:proofErr w:type="spellStart"/>
      <w:r w:rsidRPr="005E2F91">
        <w:rPr>
          <w:rFonts w:ascii="Times New Roman" w:hAnsi="Times New Roman" w:cs="Times New Roman"/>
          <w:sz w:val="28"/>
          <w:szCs w:val="28"/>
        </w:rPr>
        <w:t>Monobactam</w:t>
      </w:r>
      <w:proofErr w:type="spellEnd"/>
    </w:p>
    <w:p w:rsidR="005E2F91" w:rsidRPr="005E2F91" w:rsidRDefault="005E2F91" w:rsidP="005E2F91">
      <w:pPr>
        <w:spacing w:after="0" w:line="240" w:lineRule="auto"/>
        <w:jc w:val="both"/>
        <w:rPr>
          <w:rFonts w:ascii="Times New Roman" w:hAnsi="Times New Roman" w:cs="Times New Roman"/>
          <w:sz w:val="28"/>
          <w:szCs w:val="28"/>
        </w:rPr>
      </w:pPr>
      <w:proofErr w:type="spellStart"/>
      <w:r w:rsidRPr="005E2F91">
        <w:rPr>
          <w:rFonts w:ascii="Times New Roman" w:hAnsi="Times New Roman" w:cs="Times New Roman"/>
          <w:sz w:val="28"/>
          <w:szCs w:val="28"/>
        </w:rPr>
        <w:t>Sulfazezin</w:t>
      </w:r>
      <w:proofErr w:type="spellEnd"/>
      <w:r w:rsidRPr="005E2F91">
        <w:rPr>
          <w:rFonts w:ascii="Times New Roman" w:hAnsi="Times New Roman" w:cs="Times New Roman"/>
          <w:sz w:val="28"/>
          <w:szCs w:val="28"/>
        </w:rPr>
        <w:t xml:space="preserve">, SQ-26445 and SQ-26180, are derivatives of </w:t>
      </w:r>
      <w:proofErr w:type="spellStart"/>
      <w:r w:rsidRPr="005E2F91">
        <w:rPr>
          <w:rFonts w:ascii="Times New Roman" w:hAnsi="Times New Roman" w:cs="Times New Roman"/>
          <w:sz w:val="28"/>
          <w:szCs w:val="28"/>
        </w:rPr>
        <w:t>monobactam</w:t>
      </w:r>
      <w:proofErr w:type="spellEnd"/>
      <w:r w:rsidRPr="005E2F91">
        <w:rPr>
          <w:rFonts w:ascii="Times New Roman" w:hAnsi="Times New Roman" w:cs="Times New Roman"/>
          <w:sz w:val="28"/>
          <w:szCs w:val="28"/>
        </w:rPr>
        <w:t xml:space="preserve">, isolated in 1980 by Takeda and Squibb. In them, sulfonic acid </w:t>
      </w:r>
      <w:proofErr w:type="gramStart"/>
      <w:r w:rsidRPr="005E2F91">
        <w:rPr>
          <w:rFonts w:ascii="Times New Roman" w:hAnsi="Times New Roman" w:cs="Times New Roman"/>
          <w:sz w:val="28"/>
          <w:szCs w:val="28"/>
        </w:rPr>
        <w:t>is attached</w:t>
      </w:r>
      <w:proofErr w:type="gramEnd"/>
      <w:r w:rsidRPr="005E2F91">
        <w:rPr>
          <w:rFonts w:ascii="Times New Roman" w:hAnsi="Times New Roman" w:cs="Times New Roman"/>
          <w:sz w:val="28"/>
          <w:szCs w:val="28"/>
        </w:rPr>
        <w:t xml:space="preserve"> to the first position of the 1-azocyclobutane ring. </w:t>
      </w:r>
      <w:proofErr w:type="spellStart"/>
      <w:r w:rsidRPr="005E2F91">
        <w:rPr>
          <w:rFonts w:ascii="Times New Roman" w:hAnsi="Times New Roman" w:cs="Times New Roman"/>
          <w:sz w:val="28"/>
          <w:szCs w:val="28"/>
        </w:rPr>
        <w:t>Sulfasin</w:t>
      </w:r>
      <w:proofErr w:type="spellEnd"/>
      <w:r w:rsidRPr="005E2F91">
        <w:rPr>
          <w:rFonts w:ascii="Times New Roman" w:hAnsi="Times New Roman" w:cs="Times New Roman"/>
          <w:sz w:val="28"/>
          <w:szCs w:val="28"/>
        </w:rPr>
        <w:t xml:space="preserve"> </w:t>
      </w:r>
      <w:proofErr w:type="gramStart"/>
      <w:r w:rsidRPr="005E2F91">
        <w:rPr>
          <w:rFonts w:ascii="Times New Roman" w:hAnsi="Times New Roman" w:cs="Times New Roman"/>
          <w:sz w:val="28"/>
          <w:szCs w:val="28"/>
        </w:rPr>
        <w:t>was obtained</w:t>
      </w:r>
      <w:proofErr w:type="gramEnd"/>
      <w:r w:rsidRPr="005E2F91">
        <w:rPr>
          <w:rFonts w:ascii="Times New Roman" w:hAnsi="Times New Roman" w:cs="Times New Roman"/>
          <w:sz w:val="28"/>
          <w:szCs w:val="28"/>
        </w:rPr>
        <w:t xml:space="preserve"> from the culture of Pseudomonas </w:t>
      </w:r>
      <w:proofErr w:type="spellStart"/>
      <w:r w:rsidRPr="005E2F91">
        <w:rPr>
          <w:rFonts w:ascii="Times New Roman" w:hAnsi="Times New Roman" w:cs="Times New Roman"/>
          <w:sz w:val="28"/>
          <w:szCs w:val="28"/>
        </w:rPr>
        <w:t>masacido</w:t>
      </w:r>
      <w:proofErr w:type="spellEnd"/>
      <w:r w:rsidRPr="005E2F91">
        <w:rPr>
          <w:rFonts w:ascii="Times New Roman" w:hAnsi="Times New Roman" w:cs="Times New Roman"/>
          <w:sz w:val="28"/>
          <w:szCs w:val="28"/>
        </w:rPr>
        <w:t xml:space="preserve"> and P. </w:t>
      </w:r>
      <w:proofErr w:type="spellStart"/>
      <w:r w:rsidRPr="005E2F91">
        <w:rPr>
          <w:rFonts w:ascii="Times New Roman" w:hAnsi="Times New Roman" w:cs="Times New Roman"/>
          <w:sz w:val="28"/>
          <w:szCs w:val="28"/>
        </w:rPr>
        <w:t>acidophila</w:t>
      </w:r>
      <w:proofErr w:type="spellEnd"/>
      <w:r w:rsidRPr="005E2F91">
        <w:rPr>
          <w:rFonts w:ascii="Times New Roman" w:hAnsi="Times New Roman" w:cs="Times New Roman"/>
          <w:sz w:val="28"/>
          <w:szCs w:val="28"/>
        </w:rPr>
        <w:t xml:space="preserve"> and entered clinical practice. SQ-26445 was isolated from </w:t>
      </w:r>
      <w:proofErr w:type="spellStart"/>
      <w:r w:rsidRPr="005E2F91">
        <w:rPr>
          <w:rFonts w:ascii="Times New Roman" w:hAnsi="Times New Roman" w:cs="Times New Roman"/>
          <w:sz w:val="28"/>
          <w:szCs w:val="28"/>
        </w:rPr>
        <w:t>glycobacteria</w:t>
      </w:r>
      <w:proofErr w:type="spellEnd"/>
      <w:r w:rsidRPr="005E2F91">
        <w:rPr>
          <w:rFonts w:ascii="Times New Roman" w:hAnsi="Times New Roman" w:cs="Times New Roman"/>
          <w:sz w:val="28"/>
          <w:szCs w:val="28"/>
        </w:rPr>
        <w:t xml:space="preserve">, and SQ-26180 was isolated from a culture of </w:t>
      </w:r>
      <w:proofErr w:type="spellStart"/>
      <w:r w:rsidRPr="005E2F91">
        <w:rPr>
          <w:rFonts w:ascii="Times New Roman" w:hAnsi="Times New Roman" w:cs="Times New Roman"/>
          <w:sz w:val="28"/>
          <w:szCs w:val="28"/>
        </w:rPr>
        <w:t>Chromobacterium</w:t>
      </w:r>
      <w:proofErr w:type="spellEnd"/>
      <w:r w:rsidRPr="005E2F91">
        <w:rPr>
          <w:rFonts w:ascii="Times New Roman" w:hAnsi="Times New Roman" w:cs="Times New Roman"/>
          <w:sz w:val="28"/>
          <w:szCs w:val="28"/>
        </w:rPr>
        <w:t xml:space="preserve"> </w:t>
      </w:r>
      <w:proofErr w:type="spellStart"/>
      <w:r w:rsidRPr="005E2F91">
        <w:rPr>
          <w:rFonts w:ascii="Times New Roman" w:hAnsi="Times New Roman" w:cs="Times New Roman"/>
          <w:sz w:val="28"/>
          <w:szCs w:val="28"/>
        </w:rPr>
        <w:t>violaceum</w:t>
      </w:r>
      <w:proofErr w:type="spellEnd"/>
      <w:r w:rsidRPr="005E2F91">
        <w:rPr>
          <w:rFonts w:ascii="Times New Roman" w:hAnsi="Times New Roman" w:cs="Times New Roman"/>
          <w:sz w:val="28"/>
          <w:szCs w:val="28"/>
        </w:rPr>
        <w:t xml:space="preserve">. The basic structure of these compounds is a monocyclic β-lactam. That is why it </w:t>
      </w:r>
      <w:proofErr w:type="gramStart"/>
      <w:r w:rsidRPr="005E2F91">
        <w:rPr>
          <w:rFonts w:ascii="Times New Roman" w:hAnsi="Times New Roman" w:cs="Times New Roman"/>
          <w:sz w:val="28"/>
          <w:szCs w:val="28"/>
        </w:rPr>
        <w:t>is called</w:t>
      </w:r>
      <w:proofErr w:type="gramEnd"/>
      <w:r w:rsidRPr="005E2F91">
        <w:rPr>
          <w:rFonts w:ascii="Times New Roman" w:hAnsi="Times New Roman" w:cs="Times New Roman"/>
          <w:sz w:val="28"/>
          <w:szCs w:val="28"/>
        </w:rPr>
        <w:t xml:space="preserve"> </w:t>
      </w:r>
      <w:proofErr w:type="spellStart"/>
      <w:r w:rsidRPr="005E2F91">
        <w:rPr>
          <w:rFonts w:ascii="Times New Roman" w:hAnsi="Times New Roman" w:cs="Times New Roman"/>
          <w:sz w:val="28"/>
          <w:szCs w:val="28"/>
        </w:rPr>
        <w:t>monobactam</w:t>
      </w:r>
      <w:proofErr w:type="spellEnd"/>
      <w:r w:rsidRPr="005E2F91">
        <w:rPr>
          <w:rFonts w:ascii="Times New Roman" w:hAnsi="Times New Roman" w:cs="Times New Roman"/>
          <w:sz w:val="28"/>
          <w:szCs w:val="28"/>
        </w:rPr>
        <w:t xml:space="preserve">. These natural compounds </w:t>
      </w:r>
      <w:proofErr w:type="gramStart"/>
      <w:r w:rsidRPr="005E2F91">
        <w:rPr>
          <w:rFonts w:ascii="Times New Roman" w:hAnsi="Times New Roman" w:cs="Times New Roman"/>
          <w:sz w:val="28"/>
          <w:szCs w:val="28"/>
        </w:rPr>
        <w:t>were chemically modified</w:t>
      </w:r>
      <w:proofErr w:type="gramEnd"/>
      <w:r w:rsidRPr="005E2F91">
        <w:rPr>
          <w:rFonts w:ascii="Times New Roman" w:hAnsi="Times New Roman" w:cs="Times New Roman"/>
          <w:sz w:val="28"/>
          <w:szCs w:val="28"/>
        </w:rPr>
        <w:t xml:space="preserve">, and </w:t>
      </w:r>
      <w:proofErr w:type="spellStart"/>
      <w:r w:rsidRPr="005E2F91">
        <w:rPr>
          <w:rFonts w:ascii="Times New Roman" w:hAnsi="Times New Roman" w:cs="Times New Roman"/>
          <w:sz w:val="28"/>
          <w:szCs w:val="28"/>
        </w:rPr>
        <w:t>aztreonam</w:t>
      </w:r>
      <w:proofErr w:type="spellEnd"/>
      <w:r w:rsidRPr="005E2F91">
        <w:rPr>
          <w:rFonts w:ascii="Times New Roman" w:hAnsi="Times New Roman" w:cs="Times New Roman"/>
          <w:sz w:val="28"/>
          <w:szCs w:val="28"/>
        </w:rPr>
        <w:t xml:space="preserve"> was introduced into medical practice. </w:t>
      </w:r>
      <w:proofErr w:type="spellStart"/>
      <w:r w:rsidRPr="005E2F91">
        <w:rPr>
          <w:rFonts w:ascii="Times New Roman" w:hAnsi="Times New Roman" w:cs="Times New Roman"/>
          <w:sz w:val="28"/>
          <w:szCs w:val="28"/>
        </w:rPr>
        <w:t>Monobactams</w:t>
      </w:r>
      <w:proofErr w:type="spellEnd"/>
      <w:r w:rsidRPr="005E2F91">
        <w:rPr>
          <w:rFonts w:ascii="Times New Roman" w:hAnsi="Times New Roman" w:cs="Times New Roman"/>
          <w:sz w:val="28"/>
          <w:szCs w:val="28"/>
        </w:rPr>
        <w:t xml:space="preserve"> have a sulfonic group in the first position and a </w:t>
      </w:r>
      <w:proofErr w:type="spellStart"/>
      <w:r w:rsidRPr="005E2F91">
        <w:rPr>
          <w:rFonts w:ascii="Times New Roman" w:hAnsi="Times New Roman" w:cs="Times New Roman"/>
          <w:sz w:val="28"/>
          <w:szCs w:val="28"/>
        </w:rPr>
        <w:t>methoxy</w:t>
      </w:r>
      <w:proofErr w:type="spellEnd"/>
      <w:r w:rsidRPr="005E2F91">
        <w:rPr>
          <w:rFonts w:ascii="Times New Roman" w:hAnsi="Times New Roman" w:cs="Times New Roman"/>
          <w:sz w:val="28"/>
          <w:szCs w:val="28"/>
        </w:rPr>
        <w:t xml:space="preserve"> group next to an amino group in the third position. This basic structure leads to an increase in the antibacterial spectrum.</w:t>
      </w:r>
    </w:p>
    <w:p w:rsidR="005E2F91" w:rsidRPr="005E2F91" w:rsidRDefault="005E2F91" w:rsidP="005E2F91">
      <w:pPr>
        <w:spacing w:after="0" w:line="240" w:lineRule="auto"/>
        <w:jc w:val="both"/>
        <w:rPr>
          <w:rFonts w:ascii="Times New Roman" w:hAnsi="Times New Roman" w:cs="Times New Roman"/>
          <w:sz w:val="28"/>
          <w:szCs w:val="28"/>
        </w:rPr>
      </w:pPr>
      <w:r w:rsidRPr="005E2F91">
        <w:rPr>
          <w:rFonts w:ascii="Times New Roman" w:hAnsi="Times New Roman" w:cs="Times New Roman"/>
          <w:sz w:val="28"/>
          <w:szCs w:val="28"/>
        </w:rPr>
        <w:t xml:space="preserve">As in </w:t>
      </w:r>
      <w:proofErr w:type="spellStart"/>
      <w:r w:rsidRPr="005E2F91">
        <w:rPr>
          <w:rFonts w:ascii="Times New Roman" w:hAnsi="Times New Roman" w:cs="Times New Roman"/>
          <w:sz w:val="28"/>
          <w:szCs w:val="28"/>
        </w:rPr>
        <w:t>penicillins</w:t>
      </w:r>
      <w:proofErr w:type="spellEnd"/>
      <w:r w:rsidRPr="005E2F91">
        <w:rPr>
          <w:rFonts w:ascii="Times New Roman" w:hAnsi="Times New Roman" w:cs="Times New Roman"/>
          <w:sz w:val="28"/>
          <w:szCs w:val="28"/>
        </w:rPr>
        <w:t xml:space="preserve"> and </w:t>
      </w:r>
      <w:proofErr w:type="spellStart"/>
      <w:r w:rsidRPr="005E2F91">
        <w:rPr>
          <w:rFonts w:ascii="Times New Roman" w:hAnsi="Times New Roman" w:cs="Times New Roman"/>
          <w:sz w:val="28"/>
          <w:szCs w:val="28"/>
        </w:rPr>
        <w:t>cephalosporins</w:t>
      </w:r>
      <w:proofErr w:type="spellEnd"/>
      <w:r w:rsidRPr="005E2F91">
        <w:rPr>
          <w:rFonts w:ascii="Times New Roman" w:hAnsi="Times New Roman" w:cs="Times New Roman"/>
          <w:sz w:val="28"/>
          <w:szCs w:val="28"/>
        </w:rPr>
        <w:t xml:space="preserve">, the amino group in the third position is </w:t>
      </w:r>
      <w:proofErr w:type="spellStart"/>
      <w:r w:rsidRPr="005E2F91">
        <w:rPr>
          <w:rFonts w:ascii="Times New Roman" w:hAnsi="Times New Roman" w:cs="Times New Roman"/>
          <w:sz w:val="28"/>
          <w:szCs w:val="28"/>
        </w:rPr>
        <w:t>acylated</w:t>
      </w:r>
      <w:proofErr w:type="spellEnd"/>
      <w:r w:rsidRPr="005E2F91">
        <w:rPr>
          <w:rFonts w:ascii="Times New Roman" w:hAnsi="Times New Roman" w:cs="Times New Roman"/>
          <w:sz w:val="28"/>
          <w:szCs w:val="28"/>
        </w:rPr>
        <w:t xml:space="preserve"> by various acids. Derivatives with a wider spectrum of activity </w:t>
      </w:r>
      <w:proofErr w:type="gramStart"/>
      <w:r w:rsidRPr="005E2F91">
        <w:rPr>
          <w:rFonts w:ascii="Times New Roman" w:hAnsi="Times New Roman" w:cs="Times New Roman"/>
          <w:sz w:val="28"/>
          <w:szCs w:val="28"/>
        </w:rPr>
        <w:t>were obtained</w:t>
      </w:r>
      <w:proofErr w:type="gramEnd"/>
      <w:r w:rsidRPr="005E2F91">
        <w:rPr>
          <w:rFonts w:ascii="Times New Roman" w:hAnsi="Times New Roman" w:cs="Times New Roman"/>
          <w:sz w:val="28"/>
          <w:szCs w:val="28"/>
        </w:rPr>
        <w:t xml:space="preserve"> by acylation with 3-aminomonobactam acid or α-(3-amino-4-thiazolyl)-α-</w:t>
      </w:r>
      <w:proofErr w:type="spellStart"/>
      <w:r w:rsidRPr="005E2F91">
        <w:rPr>
          <w:rFonts w:ascii="Times New Roman" w:hAnsi="Times New Roman" w:cs="Times New Roman"/>
          <w:sz w:val="28"/>
          <w:szCs w:val="28"/>
        </w:rPr>
        <w:t>alkoxyiminoacetic</w:t>
      </w:r>
      <w:proofErr w:type="spellEnd"/>
      <w:r w:rsidRPr="005E2F91">
        <w:rPr>
          <w:rFonts w:ascii="Times New Roman" w:hAnsi="Times New Roman" w:cs="Times New Roman"/>
          <w:sz w:val="28"/>
          <w:szCs w:val="28"/>
        </w:rPr>
        <w:t xml:space="preserve"> acid. Thus, </w:t>
      </w:r>
      <w:proofErr w:type="spellStart"/>
      <w:r w:rsidRPr="005E2F91">
        <w:rPr>
          <w:rFonts w:ascii="Times New Roman" w:hAnsi="Times New Roman" w:cs="Times New Roman"/>
          <w:sz w:val="28"/>
          <w:szCs w:val="28"/>
        </w:rPr>
        <w:t>aztreonam</w:t>
      </w:r>
      <w:proofErr w:type="spellEnd"/>
      <w:r w:rsidRPr="005E2F91">
        <w:rPr>
          <w:rFonts w:ascii="Times New Roman" w:hAnsi="Times New Roman" w:cs="Times New Roman"/>
          <w:sz w:val="28"/>
          <w:szCs w:val="28"/>
        </w:rPr>
        <w:t xml:space="preserve">, </w:t>
      </w:r>
      <w:proofErr w:type="spellStart"/>
      <w:r w:rsidRPr="005E2F91">
        <w:rPr>
          <w:rFonts w:ascii="Times New Roman" w:hAnsi="Times New Roman" w:cs="Times New Roman"/>
          <w:sz w:val="28"/>
          <w:szCs w:val="28"/>
        </w:rPr>
        <w:t>tigemonam</w:t>
      </w:r>
      <w:proofErr w:type="spellEnd"/>
      <w:r w:rsidRPr="005E2F91">
        <w:rPr>
          <w:rFonts w:ascii="Times New Roman" w:hAnsi="Times New Roman" w:cs="Times New Roman"/>
          <w:sz w:val="28"/>
          <w:szCs w:val="28"/>
        </w:rPr>
        <w:t xml:space="preserve"> and </w:t>
      </w:r>
      <w:proofErr w:type="spellStart"/>
      <w:r w:rsidRPr="005E2F91">
        <w:rPr>
          <w:rFonts w:ascii="Times New Roman" w:hAnsi="Times New Roman" w:cs="Times New Roman"/>
          <w:sz w:val="28"/>
          <w:szCs w:val="28"/>
        </w:rPr>
        <w:t>carumonam</w:t>
      </w:r>
      <w:proofErr w:type="spellEnd"/>
      <w:r w:rsidRPr="005E2F91">
        <w:rPr>
          <w:rFonts w:ascii="Times New Roman" w:hAnsi="Times New Roman" w:cs="Times New Roman"/>
          <w:sz w:val="28"/>
          <w:szCs w:val="28"/>
        </w:rPr>
        <w:t xml:space="preserve"> were included in the experiment.</w:t>
      </w:r>
    </w:p>
    <w:p w:rsidR="005E2F91" w:rsidRDefault="005E2F91" w:rsidP="005E2F91">
      <w:pPr>
        <w:spacing w:after="0" w:line="240" w:lineRule="auto"/>
        <w:jc w:val="both"/>
        <w:rPr>
          <w:rFonts w:ascii="Times New Roman" w:hAnsi="Times New Roman" w:cs="Times New Roman"/>
          <w:sz w:val="28"/>
          <w:szCs w:val="28"/>
        </w:rPr>
      </w:pPr>
      <w:proofErr w:type="spellStart"/>
      <w:r w:rsidRPr="005E2F91">
        <w:rPr>
          <w:rFonts w:ascii="Times New Roman" w:hAnsi="Times New Roman" w:cs="Times New Roman"/>
          <w:sz w:val="28"/>
          <w:szCs w:val="28"/>
        </w:rPr>
        <w:t>Tigemonam</w:t>
      </w:r>
      <w:proofErr w:type="spellEnd"/>
      <w:r w:rsidRPr="005E2F91">
        <w:rPr>
          <w:rFonts w:ascii="Times New Roman" w:hAnsi="Times New Roman" w:cs="Times New Roman"/>
          <w:sz w:val="28"/>
          <w:szCs w:val="28"/>
        </w:rPr>
        <w:t xml:space="preserve"> is the most stable compound in relation to β-lactamase. It mainly affects </w:t>
      </w:r>
      <w:proofErr w:type="gramStart"/>
      <w:r w:rsidRPr="005E2F91">
        <w:rPr>
          <w:rFonts w:ascii="Times New Roman" w:hAnsi="Times New Roman" w:cs="Times New Roman"/>
          <w:sz w:val="28"/>
          <w:szCs w:val="28"/>
        </w:rPr>
        <w:t>gram(</w:t>
      </w:r>
      <w:proofErr w:type="gramEnd"/>
      <w:r w:rsidRPr="005E2F91">
        <w:rPr>
          <w:rFonts w:ascii="Times New Roman" w:hAnsi="Times New Roman" w:cs="Times New Roman"/>
          <w:sz w:val="28"/>
          <w:szCs w:val="28"/>
        </w:rPr>
        <w:t xml:space="preserve">-) bacteria, and the MIC value is within 0.1-1.6. This group is not used against </w:t>
      </w:r>
      <w:proofErr w:type="gramStart"/>
      <w:r w:rsidRPr="005E2F91">
        <w:rPr>
          <w:rFonts w:ascii="Times New Roman" w:hAnsi="Times New Roman" w:cs="Times New Roman"/>
          <w:sz w:val="28"/>
          <w:szCs w:val="28"/>
        </w:rPr>
        <w:t>Gram(</w:t>
      </w:r>
      <w:proofErr w:type="gramEnd"/>
      <w:r w:rsidRPr="005E2F91">
        <w:rPr>
          <w:rFonts w:ascii="Times New Roman" w:hAnsi="Times New Roman" w:cs="Times New Roman"/>
          <w:sz w:val="28"/>
          <w:szCs w:val="28"/>
        </w:rPr>
        <w:t>+) infections.</w:t>
      </w:r>
    </w:p>
    <w:p w:rsidR="000A161B" w:rsidRDefault="000A161B" w:rsidP="005E2F91">
      <w:pPr>
        <w:spacing w:after="0" w:line="240" w:lineRule="auto"/>
        <w:jc w:val="both"/>
        <w:rPr>
          <w:rFonts w:ascii="Times New Roman" w:hAnsi="Times New Roman" w:cs="Times New Roman"/>
          <w:sz w:val="28"/>
          <w:szCs w:val="28"/>
        </w:rPr>
      </w:pPr>
      <w:r w:rsidRPr="00AB7BAA">
        <w:rPr>
          <w:rFonts w:ascii="Times New Roman" w:hAnsi="Times New Roman" w:cs="Times New Roman"/>
          <w:noProof/>
          <w:sz w:val="28"/>
          <w:szCs w:val="28"/>
          <w:lang w:eastAsia="en-GB"/>
        </w:rPr>
        <w:lastRenderedPageBreak/>
        <w:drawing>
          <wp:inline distT="0" distB="0" distL="0" distR="0" wp14:anchorId="4ED42F52" wp14:editId="3D283BB9">
            <wp:extent cx="5731510" cy="3217733"/>
            <wp:effectExtent l="0" t="0" r="2540" b="1905"/>
            <wp:docPr id="102" name="Рисунок 102" descr="C:\Users\User1\Pictures\monobaktamla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1\Pictures\monobaktamlar cədvəl.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217733"/>
                    </a:xfrm>
                    <a:prstGeom prst="rect">
                      <a:avLst/>
                    </a:prstGeom>
                    <a:noFill/>
                    <a:ln>
                      <a:noFill/>
                    </a:ln>
                  </pic:spPr>
                </pic:pic>
              </a:graphicData>
            </a:graphic>
          </wp:inline>
        </w:drawing>
      </w:r>
    </w:p>
    <w:p w:rsidR="000A161B" w:rsidRDefault="000A161B" w:rsidP="005E2F91">
      <w:pPr>
        <w:spacing w:after="0" w:line="240" w:lineRule="auto"/>
        <w:jc w:val="both"/>
        <w:rPr>
          <w:rFonts w:ascii="Times New Roman" w:hAnsi="Times New Roman" w:cs="Times New Roman"/>
          <w:sz w:val="28"/>
          <w:szCs w:val="28"/>
        </w:rPr>
      </w:pPr>
      <w:r w:rsidRPr="000A161B">
        <w:rPr>
          <w:rFonts w:ascii="Times New Roman" w:hAnsi="Times New Roman" w:cs="Times New Roman"/>
          <w:sz w:val="28"/>
          <w:szCs w:val="28"/>
        </w:rPr>
        <w:t xml:space="preserve">In the synthesis of </w:t>
      </w:r>
      <w:proofErr w:type="spellStart"/>
      <w:r w:rsidRPr="000A161B">
        <w:rPr>
          <w:rFonts w:ascii="Times New Roman" w:hAnsi="Times New Roman" w:cs="Times New Roman"/>
          <w:sz w:val="28"/>
          <w:szCs w:val="28"/>
        </w:rPr>
        <w:t>aztreonam</w:t>
      </w:r>
      <w:proofErr w:type="spellEnd"/>
      <w:r w:rsidRPr="000A161B">
        <w:rPr>
          <w:rFonts w:ascii="Times New Roman" w:hAnsi="Times New Roman" w:cs="Times New Roman"/>
          <w:sz w:val="28"/>
          <w:szCs w:val="28"/>
        </w:rPr>
        <w:t xml:space="preserve">, the benzyl </w:t>
      </w:r>
      <w:proofErr w:type="spellStart"/>
      <w:r w:rsidRPr="000A161B">
        <w:rPr>
          <w:rFonts w:ascii="Times New Roman" w:hAnsi="Times New Roman" w:cs="Times New Roman"/>
          <w:sz w:val="28"/>
          <w:szCs w:val="28"/>
        </w:rPr>
        <w:t>hydroxamate</w:t>
      </w:r>
      <w:proofErr w:type="spellEnd"/>
      <w:r w:rsidRPr="000A161B">
        <w:rPr>
          <w:rFonts w:ascii="Times New Roman" w:hAnsi="Times New Roman" w:cs="Times New Roman"/>
          <w:sz w:val="28"/>
          <w:szCs w:val="28"/>
        </w:rPr>
        <w:t xml:space="preserve"> of </w:t>
      </w:r>
      <w:proofErr w:type="spellStart"/>
      <w:r w:rsidRPr="000A161B">
        <w:rPr>
          <w:rFonts w:ascii="Times New Roman" w:hAnsi="Times New Roman" w:cs="Times New Roman"/>
          <w:sz w:val="28"/>
          <w:szCs w:val="28"/>
        </w:rPr>
        <w:t>tert</w:t>
      </w:r>
      <w:proofErr w:type="spellEnd"/>
      <w:r w:rsidRPr="000A161B">
        <w:rPr>
          <w:rFonts w:ascii="Times New Roman" w:hAnsi="Times New Roman" w:cs="Times New Roman"/>
          <w:sz w:val="28"/>
          <w:szCs w:val="28"/>
        </w:rPr>
        <w:t>-</w:t>
      </w:r>
      <w:proofErr w:type="spellStart"/>
      <w:r w:rsidRPr="000A161B">
        <w:rPr>
          <w:rFonts w:ascii="Times New Roman" w:hAnsi="Times New Roman" w:cs="Times New Roman"/>
          <w:sz w:val="28"/>
          <w:szCs w:val="28"/>
        </w:rPr>
        <w:t>butyloxycarbonyl</w:t>
      </w:r>
      <w:proofErr w:type="spellEnd"/>
      <w:r w:rsidRPr="000A161B">
        <w:rPr>
          <w:rFonts w:ascii="Times New Roman" w:hAnsi="Times New Roman" w:cs="Times New Roman"/>
          <w:sz w:val="28"/>
          <w:szCs w:val="28"/>
        </w:rPr>
        <w:t xml:space="preserve">-L-threonine is first prepared, and the </w:t>
      </w:r>
      <w:proofErr w:type="spellStart"/>
      <w:r w:rsidRPr="000A161B">
        <w:rPr>
          <w:rFonts w:ascii="Times New Roman" w:hAnsi="Times New Roman" w:cs="Times New Roman"/>
          <w:sz w:val="28"/>
          <w:szCs w:val="28"/>
        </w:rPr>
        <w:t>azetidine</w:t>
      </w:r>
      <w:proofErr w:type="spellEnd"/>
      <w:r w:rsidRPr="000A161B">
        <w:rPr>
          <w:rFonts w:ascii="Times New Roman" w:hAnsi="Times New Roman" w:cs="Times New Roman"/>
          <w:sz w:val="28"/>
          <w:szCs w:val="28"/>
        </w:rPr>
        <w:t xml:space="preserve"> ring </w:t>
      </w:r>
      <w:proofErr w:type="gramStart"/>
      <w:r w:rsidRPr="000A161B">
        <w:rPr>
          <w:rFonts w:ascii="Times New Roman" w:hAnsi="Times New Roman" w:cs="Times New Roman"/>
          <w:sz w:val="28"/>
          <w:szCs w:val="28"/>
        </w:rPr>
        <w:t>is obtained</w:t>
      </w:r>
      <w:proofErr w:type="gramEnd"/>
      <w:r w:rsidRPr="000A161B">
        <w:rPr>
          <w:rFonts w:ascii="Times New Roman" w:hAnsi="Times New Roman" w:cs="Times New Roman"/>
          <w:sz w:val="28"/>
          <w:szCs w:val="28"/>
        </w:rPr>
        <w:t xml:space="preserve"> with </w:t>
      </w:r>
      <w:proofErr w:type="spellStart"/>
      <w:r w:rsidRPr="000A161B">
        <w:rPr>
          <w:rFonts w:ascii="Times New Roman" w:hAnsi="Times New Roman" w:cs="Times New Roman"/>
          <w:sz w:val="28"/>
          <w:szCs w:val="28"/>
        </w:rPr>
        <w:t>triphenylphosphine</w:t>
      </w:r>
      <w:proofErr w:type="spellEnd"/>
      <w:r w:rsidRPr="000A161B">
        <w:rPr>
          <w:rFonts w:ascii="Times New Roman" w:hAnsi="Times New Roman" w:cs="Times New Roman"/>
          <w:sz w:val="28"/>
          <w:szCs w:val="28"/>
        </w:rPr>
        <w:t xml:space="preserve"> and </w:t>
      </w:r>
      <w:proofErr w:type="spellStart"/>
      <w:r w:rsidRPr="000A161B">
        <w:rPr>
          <w:rFonts w:ascii="Times New Roman" w:hAnsi="Times New Roman" w:cs="Times New Roman"/>
          <w:sz w:val="28"/>
          <w:szCs w:val="28"/>
        </w:rPr>
        <w:t>diethoxycarbonyldiimide</w:t>
      </w:r>
      <w:proofErr w:type="spellEnd"/>
      <w:r w:rsidRPr="000A161B">
        <w:rPr>
          <w:rFonts w:ascii="Times New Roman" w:hAnsi="Times New Roman" w:cs="Times New Roman"/>
          <w:sz w:val="28"/>
          <w:szCs w:val="28"/>
        </w:rPr>
        <w:t xml:space="preserve">. Then 1-hydroxy-2-methyl-3-tert-butoxycarbonylamino-azetidin-4-one </w:t>
      </w:r>
      <w:proofErr w:type="gramStart"/>
      <w:r w:rsidRPr="000A161B">
        <w:rPr>
          <w:rFonts w:ascii="Times New Roman" w:hAnsi="Times New Roman" w:cs="Times New Roman"/>
          <w:sz w:val="28"/>
          <w:szCs w:val="28"/>
        </w:rPr>
        <w:t>is obtained</w:t>
      </w:r>
      <w:proofErr w:type="gramEnd"/>
      <w:r w:rsidRPr="000A161B">
        <w:rPr>
          <w:rFonts w:ascii="Times New Roman" w:hAnsi="Times New Roman" w:cs="Times New Roman"/>
          <w:sz w:val="28"/>
          <w:szCs w:val="28"/>
        </w:rPr>
        <w:t xml:space="preserve">. The resulting compound </w:t>
      </w:r>
      <w:proofErr w:type="gramStart"/>
      <w:r w:rsidRPr="000A161B">
        <w:rPr>
          <w:rFonts w:ascii="Times New Roman" w:hAnsi="Times New Roman" w:cs="Times New Roman"/>
          <w:sz w:val="28"/>
          <w:szCs w:val="28"/>
        </w:rPr>
        <w:t>is reduced</w:t>
      </w:r>
      <w:proofErr w:type="gramEnd"/>
      <w:r w:rsidRPr="000A161B">
        <w:rPr>
          <w:rFonts w:ascii="Times New Roman" w:hAnsi="Times New Roman" w:cs="Times New Roman"/>
          <w:sz w:val="28"/>
          <w:szCs w:val="28"/>
        </w:rPr>
        <w:t xml:space="preserve"> to 3-amino-4-methylmonobactamic acid. </w:t>
      </w:r>
      <w:proofErr w:type="spellStart"/>
      <w:r w:rsidRPr="000A161B">
        <w:rPr>
          <w:rFonts w:ascii="Times New Roman" w:hAnsi="Times New Roman" w:cs="Times New Roman"/>
          <w:sz w:val="28"/>
          <w:szCs w:val="28"/>
        </w:rPr>
        <w:t>Aztreonam</w:t>
      </w:r>
      <w:proofErr w:type="spellEnd"/>
      <w:r w:rsidRPr="000A161B">
        <w:rPr>
          <w:rFonts w:ascii="Times New Roman" w:hAnsi="Times New Roman" w:cs="Times New Roman"/>
          <w:sz w:val="28"/>
          <w:szCs w:val="28"/>
        </w:rPr>
        <w:t xml:space="preserve"> is obtained by acylation with (Z)-2-amino-</w:t>
      </w:r>
      <w:proofErr w:type="gramStart"/>
      <w:r w:rsidRPr="000A161B">
        <w:rPr>
          <w:rFonts w:ascii="Times New Roman" w:hAnsi="Times New Roman" w:cs="Times New Roman"/>
          <w:sz w:val="28"/>
          <w:szCs w:val="28"/>
        </w:rPr>
        <w:t>α[</w:t>
      </w:r>
      <w:proofErr w:type="gramEnd"/>
      <w:r w:rsidRPr="000A161B">
        <w:rPr>
          <w:rFonts w:ascii="Times New Roman" w:hAnsi="Times New Roman" w:cs="Times New Roman"/>
          <w:sz w:val="28"/>
          <w:szCs w:val="28"/>
        </w:rPr>
        <w:t>[2(diphenylmethoxy)-1,1-dimethyl-2-oxo-ethoxy]imino]-4-thiazolyl acetic acid.</w:t>
      </w:r>
    </w:p>
    <w:p w:rsidR="000A161B" w:rsidRDefault="000A161B" w:rsidP="005E2F91">
      <w:pPr>
        <w:spacing w:after="0" w:line="240" w:lineRule="auto"/>
        <w:jc w:val="both"/>
        <w:rPr>
          <w:rFonts w:ascii="Times New Roman" w:hAnsi="Times New Roman" w:cs="Times New Roman"/>
          <w:sz w:val="28"/>
          <w:szCs w:val="28"/>
        </w:rPr>
      </w:pPr>
      <w:r w:rsidRPr="00AB7BAA">
        <w:rPr>
          <w:rFonts w:ascii="Times New Roman" w:hAnsi="Times New Roman" w:cs="Times New Roman"/>
          <w:noProof/>
          <w:sz w:val="28"/>
          <w:szCs w:val="28"/>
          <w:lang w:eastAsia="en-GB"/>
        </w:rPr>
        <w:drawing>
          <wp:inline distT="0" distB="0" distL="0" distR="0" wp14:anchorId="481301EE" wp14:editId="1C3DE99F">
            <wp:extent cx="5731510" cy="2279369"/>
            <wp:effectExtent l="0" t="0" r="2540" b="6985"/>
            <wp:docPr id="103" name="Рисунок 103" descr="C:\Users\User1\Pictures\aztreona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1\Pictures\aztreonam sintezi.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279369"/>
                    </a:xfrm>
                    <a:prstGeom prst="rect">
                      <a:avLst/>
                    </a:prstGeom>
                    <a:noFill/>
                    <a:ln>
                      <a:noFill/>
                    </a:ln>
                  </pic:spPr>
                </pic:pic>
              </a:graphicData>
            </a:graphic>
          </wp:inline>
        </w:drawing>
      </w:r>
    </w:p>
    <w:p w:rsidR="000A161B" w:rsidRDefault="000A161B" w:rsidP="005E2F91">
      <w:pPr>
        <w:spacing w:after="0" w:line="240" w:lineRule="auto"/>
        <w:jc w:val="both"/>
        <w:rPr>
          <w:rFonts w:ascii="Times New Roman" w:hAnsi="Times New Roman" w:cs="Times New Roman"/>
          <w:sz w:val="28"/>
          <w:szCs w:val="28"/>
        </w:rPr>
      </w:pPr>
      <w:r w:rsidRPr="00AB7BAA">
        <w:rPr>
          <w:rFonts w:ascii="Times New Roman" w:hAnsi="Times New Roman" w:cs="Times New Roman"/>
          <w:noProof/>
          <w:sz w:val="28"/>
          <w:szCs w:val="28"/>
          <w:lang w:eastAsia="en-GB"/>
        </w:rPr>
        <w:lastRenderedPageBreak/>
        <w:drawing>
          <wp:inline distT="0" distB="0" distL="0" distR="0" wp14:anchorId="77F4909C" wp14:editId="7C5C9B84">
            <wp:extent cx="5731510" cy="2179873"/>
            <wp:effectExtent l="0" t="0" r="2540" b="0"/>
            <wp:docPr id="104" name="Рисунок 104" descr="C:\Users\User1\Pictures\aztreonam sintezi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1\Pictures\aztreonam sintezi davamı.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179873"/>
                    </a:xfrm>
                    <a:prstGeom prst="rect">
                      <a:avLst/>
                    </a:prstGeom>
                    <a:noFill/>
                    <a:ln>
                      <a:noFill/>
                    </a:ln>
                  </pic:spPr>
                </pic:pic>
              </a:graphicData>
            </a:graphic>
          </wp:inline>
        </w:drawing>
      </w:r>
    </w:p>
    <w:p w:rsidR="005E2F91" w:rsidRPr="009E7265" w:rsidRDefault="005E2F91" w:rsidP="005E2F91">
      <w:pPr>
        <w:spacing w:after="0" w:line="240" w:lineRule="auto"/>
        <w:jc w:val="both"/>
        <w:rPr>
          <w:rFonts w:ascii="Times New Roman" w:hAnsi="Times New Roman" w:cs="Times New Roman"/>
          <w:sz w:val="28"/>
          <w:szCs w:val="28"/>
        </w:rPr>
      </w:pPr>
    </w:p>
    <w:sectPr w:rsidR="005E2F91" w:rsidRPr="009E7265">
      <w:head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641" w:rsidRDefault="00F92641" w:rsidP="00C77BF1">
      <w:pPr>
        <w:spacing w:after="0" w:line="240" w:lineRule="auto"/>
      </w:pPr>
      <w:r>
        <w:separator/>
      </w:r>
    </w:p>
  </w:endnote>
  <w:endnote w:type="continuationSeparator" w:id="0">
    <w:p w:rsidR="00F92641" w:rsidRDefault="00F92641" w:rsidP="00C77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641" w:rsidRDefault="00F92641" w:rsidP="00C77BF1">
      <w:pPr>
        <w:spacing w:after="0" w:line="240" w:lineRule="auto"/>
      </w:pPr>
      <w:r>
        <w:separator/>
      </w:r>
    </w:p>
  </w:footnote>
  <w:footnote w:type="continuationSeparator" w:id="0">
    <w:p w:rsidR="00F92641" w:rsidRDefault="00F92641" w:rsidP="00C77B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465956"/>
      <w:docPartObj>
        <w:docPartGallery w:val="Page Numbers (Top of Page)"/>
        <w:docPartUnique/>
      </w:docPartObj>
    </w:sdtPr>
    <w:sdtContent>
      <w:p w:rsidR="00C77BF1" w:rsidRDefault="00C77BF1">
        <w:pPr>
          <w:pStyle w:val="a3"/>
          <w:jc w:val="right"/>
        </w:pPr>
        <w:r>
          <w:fldChar w:fldCharType="begin"/>
        </w:r>
        <w:r>
          <w:instrText>PAGE   \* MERGEFORMAT</w:instrText>
        </w:r>
        <w:r>
          <w:fldChar w:fldCharType="separate"/>
        </w:r>
        <w:r w:rsidR="000436B2" w:rsidRPr="000436B2">
          <w:rPr>
            <w:noProof/>
            <w:lang w:val="ru-RU"/>
          </w:rPr>
          <w:t>1</w:t>
        </w:r>
        <w:r>
          <w:fldChar w:fldCharType="end"/>
        </w:r>
      </w:p>
    </w:sdtContent>
  </w:sdt>
  <w:p w:rsidR="00C77BF1" w:rsidRDefault="00C77BF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0DE"/>
    <w:rsid w:val="000436B2"/>
    <w:rsid w:val="000513B3"/>
    <w:rsid w:val="00055B94"/>
    <w:rsid w:val="0008599A"/>
    <w:rsid w:val="000A161B"/>
    <w:rsid w:val="000E08A5"/>
    <w:rsid w:val="00141FF3"/>
    <w:rsid w:val="001C091A"/>
    <w:rsid w:val="001D6C89"/>
    <w:rsid w:val="00205B7F"/>
    <w:rsid w:val="005C06A6"/>
    <w:rsid w:val="005E2F91"/>
    <w:rsid w:val="006B3FD2"/>
    <w:rsid w:val="0072163E"/>
    <w:rsid w:val="0078263B"/>
    <w:rsid w:val="007F42C5"/>
    <w:rsid w:val="009E7265"/>
    <w:rsid w:val="00B12D10"/>
    <w:rsid w:val="00B67121"/>
    <w:rsid w:val="00BD37EC"/>
    <w:rsid w:val="00C370DE"/>
    <w:rsid w:val="00C77BF1"/>
    <w:rsid w:val="00D957DD"/>
    <w:rsid w:val="00E95405"/>
    <w:rsid w:val="00F92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1AD2F9-D717-42B6-83F8-CAA25D467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7BF1"/>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C77BF1"/>
  </w:style>
  <w:style w:type="paragraph" w:styleId="a5">
    <w:name w:val="footer"/>
    <w:basedOn w:val="a"/>
    <w:link w:val="a6"/>
    <w:uiPriority w:val="99"/>
    <w:unhideWhenUsed/>
    <w:rsid w:val="00C77BF1"/>
    <w:pPr>
      <w:tabs>
        <w:tab w:val="center" w:pos="4513"/>
        <w:tab w:val="right" w:pos="9026"/>
      </w:tabs>
      <w:spacing w:after="0" w:line="240" w:lineRule="auto"/>
    </w:pPr>
  </w:style>
  <w:style w:type="character" w:customStyle="1" w:styleId="a6">
    <w:name w:val="Нижний колонтитул Знак"/>
    <w:basedOn w:val="a0"/>
    <w:link w:val="a5"/>
    <w:uiPriority w:val="99"/>
    <w:rsid w:val="00C77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25</Pages>
  <Words>4542</Words>
  <Characters>25892</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4</cp:revision>
  <dcterms:created xsi:type="dcterms:W3CDTF">2023-03-14T07:52:00Z</dcterms:created>
  <dcterms:modified xsi:type="dcterms:W3CDTF">2023-03-14T08:35:00Z</dcterms:modified>
</cp:coreProperties>
</file>